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D6B" w:rsidRDefault="0008438E" w:rsidP="00E9001E">
      <w:pPr>
        <w:pStyle w:val="NoSpacing"/>
        <w:jc w:val="center"/>
        <w:rPr>
          <w:rFonts w:ascii="Calibri" w:hAnsi="Calibri" w:cs="Calibri"/>
          <w:sz w:val="32"/>
          <w:szCs w:val="32"/>
        </w:rPr>
      </w:pPr>
    </w:p>
    <w:p w:rsidR="00E9001E" w:rsidRDefault="00E9001E" w:rsidP="00E9001E">
      <w:pPr>
        <w:pStyle w:val="NoSpacing"/>
        <w:jc w:val="center"/>
        <w:rPr>
          <w:rFonts w:ascii="Calibri" w:hAnsi="Calibri" w:cs="Calibri"/>
          <w:sz w:val="32"/>
          <w:szCs w:val="32"/>
        </w:rPr>
      </w:pPr>
    </w:p>
    <w:p w:rsidR="00E9001E" w:rsidRDefault="00E9001E" w:rsidP="00E9001E">
      <w:pPr>
        <w:pStyle w:val="NoSpacing"/>
        <w:jc w:val="center"/>
        <w:rPr>
          <w:rFonts w:ascii="Calibri" w:hAnsi="Calibri" w:cs="Calibri"/>
          <w:sz w:val="32"/>
          <w:szCs w:val="32"/>
        </w:rPr>
      </w:pPr>
    </w:p>
    <w:p w:rsidR="00E9001E" w:rsidRDefault="00E9001E" w:rsidP="00E9001E">
      <w:pPr>
        <w:pStyle w:val="NoSpacing"/>
        <w:jc w:val="center"/>
        <w:rPr>
          <w:rFonts w:ascii="Calibri" w:hAnsi="Calibri" w:cs="Calibri"/>
          <w:sz w:val="32"/>
          <w:szCs w:val="32"/>
        </w:rPr>
      </w:pPr>
    </w:p>
    <w:p w:rsidR="00E9001E" w:rsidRDefault="004F4BFE" w:rsidP="00E9001E">
      <w:pPr>
        <w:pStyle w:val="NoSpacing"/>
        <w:jc w:val="center"/>
        <w:rPr>
          <w:rFonts w:ascii="Calibri" w:hAnsi="Calibri" w:cs="Calibri"/>
          <w:sz w:val="48"/>
          <w:szCs w:val="48"/>
        </w:rPr>
      </w:pPr>
      <w:r>
        <w:rPr>
          <w:rFonts w:ascii="Calibri" w:hAnsi="Calibri" w:cs="Calibri"/>
          <w:sz w:val="48"/>
          <w:szCs w:val="48"/>
        </w:rPr>
        <w:t>LOCAL RULES OF PROCEDURE</w:t>
      </w:r>
    </w:p>
    <w:p w:rsidR="004F4BFE" w:rsidRDefault="004F4BFE" w:rsidP="00E9001E">
      <w:pPr>
        <w:pStyle w:val="NoSpacing"/>
        <w:jc w:val="center"/>
        <w:rPr>
          <w:rFonts w:ascii="Calibri" w:hAnsi="Calibri" w:cs="Calibri"/>
          <w:sz w:val="48"/>
          <w:szCs w:val="48"/>
        </w:rPr>
      </w:pPr>
    </w:p>
    <w:p w:rsidR="004F4BFE" w:rsidRDefault="004F4BFE" w:rsidP="00E9001E">
      <w:pPr>
        <w:pStyle w:val="NoSpacing"/>
        <w:jc w:val="center"/>
        <w:rPr>
          <w:rFonts w:ascii="Calibri" w:hAnsi="Calibri" w:cs="Calibri"/>
          <w:sz w:val="48"/>
          <w:szCs w:val="48"/>
        </w:rPr>
      </w:pPr>
      <w:r>
        <w:rPr>
          <w:rFonts w:ascii="Calibri" w:hAnsi="Calibri" w:cs="Calibri"/>
          <w:sz w:val="48"/>
          <w:szCs w:val="48"/>
        </w:rPr>
        <w:t>AND</w:t>
      </w:r>
    </w:p>
    <w:p w:rsidR="004F4BFE" w:rsidRDefault="004F4BFE" w:rsidP="00E9001E">
      <w:pPr>
        <w:pStyle w:val="NoSpacing"/>
        <w:jc w:val="center"/>
        <w:rPr>
          <w:rFonts w:ascii="Calibri" w:hAnsi="Calibri" w:cs="Calibri"/>
          <w:sz w:val="48"/>
          <w:szCs w:val="48"/>
        </w:rPr>
      </w:pPr>
    </w:p>
    <w:p w:rsidR="004F4BFE" w:rsidRDefault="004F4BFE" w:rsidP="00E9001E">
      <w:pPr>
        <w:pStyle w:val="NoSpacing"/>
        <w:jc w:val="center"/>
        <w:rPr>
          <w:rFonts w:ascii="Calibri" w:hAnsi="Calibri" w:cs="Calibri"/>
          <w:sz w:val="48"/>
          <w:szCs w:val="48"/>
        </w:rPr>
      </w:pPr>
      <w:r>
        <w:rPr>
          <w:rFonts w:ascii="Calibri" w:hAnsi="Calibri" w:cs="Calibri"/>
          <w:sz w:val="48"/>
          <w:szCs w:val="48"/>
        </w:rPr>
        <w:t>RULES OF DECORUM</w:t>
      </w:r>
    </w:p>
    <w:p w:rsidR="004F4BFE" w:rsidRDefault="004F4BFE" w:rsidP="00E9001E">
      <w:pPr>
        <w:pStyle w:val="NoSpacing"/>
        <w:jc w:val="center"/>
        <w:rPr>
          <w:rFonts w:ascii="Calibri" w:hAnsi="Calibri" w:cs="Calibri"/>
          <w:sz w:val="48"/>
          <w:szCs w:val="48"/>
        </w:rPr>
      </w:pPr>
    </w:p>
    <w:p w:rsidR="004F4BFE" w:rsidRDefault="004F4BFE" w:rsidP="00E9001E">
      <w:pPr>
        <w:pStyle w:val="NoSpacing"/>
        <w:jc w:val="center"/>
        <w:rPr>
          <w:rFonts w:ascii="Calibri" w:hAnsi="Calibri" w:cs="Calibri"/>
          <w:sz w:val="48"/>
          <w:szCs w:val="48"/>
        </w:rPr>
      </w:pPr>
      <w:r>
        <w:rPr>
          <w:rFonts w:ascii="Calibri" w:hAnsi="Calibri" w:cs="Calibri"/>
          <w:sz w:val="48"/>
          <w:szCs w:val="48"/>
        </w:rPr>
        <w:t>FOR</w:t>
      </w:r>
    </w:p>
    <w:p w:rsidR="004F4BFE" w:rsidRDefault="004F4BFE" w:rsidP="00E9001E">
      <w:pPr>
        <w:pStyle w:val="NoSpacing"/>
        <w:jc w:val="center"/>
        <w:rPr>
          <w:rFonts w:ascii="Calibri" w:hAnsi="Calibri" w:cs="Calibri"/>
          <w:sz w:val="48"/>
          <w:szCs w:val="48"/>
        </w:rPr>
      </w:pPr>
    </w:p>
    <w:p w:rsidR="004F4BFE" w:rsidRDefault="004F4BFE" w:rsidP="00E9001E">
      <w:pPr>
        <w:pStyle w:val="NoSpacing"/>
        <w:jc w:val="center"/>
        <w:rPr>
          <w:rFonts w:ascii="Calibri" w:hAnsi="Calibri" w:cs="Calibri"/>
          <w:sz w:val="48"/>
          <w:szCs w:val="48"/>
        </w:rPr>
      </w:pPr>
      <w:r>
        <w:rPr>
          <w:rFonts w:ascii="Calibri" w:hAnsi="Calibri" w:cs="Calibri"/>
          <w:sz w:val="48"/>
          <w:szCs w:val="48"/>
        </w:rPr>
        <w:t xml:space="preserve">THE </w:t>
      </w:r>
      <w:r w:rsidR="00E006CB">
        <w:rPr>
          <w:rFonts w:ascii="Calibri" w:hAnsi="Calibri" w:cs="Calibri"/>
          <w:sz w:val="48"/>
          <w:szCs w:val="48"/>
        </w:rPr>
        <w:t>JUSTICE OF THE PEACE COURTS</w:t>
      </w:r>
    </w:p>
    <w:p w:rsidR="00E006CB" w:rsidRDefault="00E006CB" w:rsidP="00E9001E">
      <w:pPr>
        <w:pStyle w:val="NoSpacing"/>
        <w:jc w:val="center"/>
        <w:rPr>
          <w:rFonts w:ascii="Calibri" w:hAnsi="Calibri" w:cs="Calibri"/>
          <w:sz w:val="48"/>
          <w:szCs w:val="48"/>
        </w:rPr>
      </w:pPr>
    </w:p>
    <w:p w:rsidR="00E006CB" w:rsidRDefault="00E006CB" w:rsidP="00E9001E">
      <w:pPr>
        <w:pStyle w:val="NoSpacing"/>
        <w:jc w:val="center"/>
        <w:rPr>
          <w:rFonts w:ascii="Calibri" w:hAnsi="Calibri" w:cs="Calibri"/>
          <w:sz w:val="48"/>
          <w:szCs w:val="48"/>
        </w:rPr>
      </w:pPr>
      <w:r>
        <w:rPr>
          <w:rFonts w:ascii="Calibri" w:hAnsi="Calibri" w:cs="Calibri"/>
          <w:sz w:val="48"/>
          <w:szCs w:val="48"/>
        </w:rPr>
        <w:t>BURNET COUNTY, TEXAS</w:t>
      </w:r>
    </w:p>
    <w:p w:rsidR="00E006CB" w:rsidRDefault="00E006CB" w:rsidP="00E9001E">
      <w:pPr>
        <w:pStyle w:val="NoSpacing"/>
        <w:jc w:val="center"/>
        <w:rPr>
          <w:rFonts w:ascii="Calibri" w:hAnsi="Calibri" w:cs="Calibri"/>
          <w:sz w:val="48"/>
          <w:szCs w:val="48"/>
        </w:rPr>
      </w:pPr>
    </w:p>
    <w:p w:rsidR="00E006CB" w:rsidRDefault="00E006CB" w:rsidP="00E9001E">
      <w:pPr>
        <w:pStyle w:val="NoSpacing"/>
        <w:jc w:val="center"/>
        <w:rPr>
          <w:rFonts w:ascii="Calibri" w:hAnsi="Calibri" w:cs="Calibri"/>
          <w:sz w:val="48"/>
          <w:szCs w:val="48"/>
        </w:rPr>
      </w:pPr>
    </w:p>
    <w:p w:rsidR="00E006CB" w:rsidRDefault="00E006CB" w:rsidP="00E9001E">
      <w:pPr>
        <w:pStyle w:val="NoSpacing"/>
        <w:jc w:val="center"/>
        <w:rPr>
          <w:rFonts w:ascii="Calibri" w:hAnsi="Calibri" w:cs="Calibri"/>
          <w:sz w:val="48"/>
          <w:szCs w:val="48"/>
        </w:rPr>
      </w:pPr>
    </w:p>
    <w:p w:rsidR="00E006CB" w:rsidRDefault="00E006CB" w:rsidP="00E9001E">
      <w:pPr>
        <w:pStyle w:val="NoSpacing"/>
        <w:jc w:val="center"/>
        <w:rPr>
          <w:rFonts w:ascii="Calibri" w:hAnsi="Calibri" w:cs="Calibri"/>
          <w:sz w:val="48"/>
          <w:szCs w:val="48"/>
        </w:rPr>
      </w:pPr>
    </w:p>
    <w:p w:rsidR="00447318" w:rsidRDefault="00E006CB" w:rsidP="00E9001E">
      <w:pPr>
        <w:pStyle w:val="NoSpacing"/>
        <w:jc w:val="center"/>
        <w:rPr>
          <w:rFonts w:ascii="Calibri" w:hAnsi="Calibri" w:cs="Calibri"/>
          <w:sz w:val="48"/>
          <w:szCs w:val="48"/>
        </w:rPr>
      </w:pPr>
      <w:r>
        <w:rPr>
          <w:rFonts w:ascii="Calibri" w:hAnsi="Calibri" w:cs="Calibri"/>
          <w:sz w:val="48"/>
          <w:szCs w:val="48"/>
        </w:rPr>
        <w:t>EFFECTIVE</w:t>
      </w:r>
      <w:r w:rsidR="0008438E">
        <w:rPr>
          <w:rFonts w:ascii="Calibri" w:hAnsi="Calibri" w:cs="Calibri"/>
          <w:sz w:val="48"/>
          <w:szCs w:val="48"/>
        </w:rPr>
        <w:t xml:space="preserve"> JUNE 1, 2024</w:t>
      </w:r>
      <w:bookmarkStart w:id="0" w:name="_GoBack"/>
      <w:bookmarkEnd w:id="0"/>
    </w:p>
    <w:p w:rsidR="00FE3E85" w:rsidRDefault="00FE3E85" w:rsidP="00E9001E">
      <w:pPr>
        <w:pStyle w:val="NoSpacing"/>
        <w:jc w:val="center"/>
        <w:rPr>
          <w:rFonts w:ascii="Calibri" w:hAnsi="Calibri" w:cs="Calibri"/>
          <w:sz w:val="24"/>
          <w:szCs w:val="24"/>
        </w:rPr>
      </w:pPr>
    </w:p>
    <w:p w:rsidR="00FE3E85" w:rsidRDefault="00FE3E85" w:rsidP="00E9001E">
      <w:pPr>
        <w:pStyle w:val="NoSpacing"/>
        <w:jc w:val="center"/>
        <w:rPr>
          <w:rFonts w:ascii="Calibri" w:hAnsi="Calibri" w:cs="Calibri"/>
          <w:sz w:val="24"/>
          <w:szCs w:val="24"/>
        </w:rPr>
      </w:pPr>
    </w:p>
    <w:p w:rsidR="00FE3E85" w:rsidRDefault="00FE3E85" w:rsidP="00E9001E">
      <w:pPr>
        <w:pStyle w:val="NoSpacing"/>
        <w:jc w:val="center"/>
        <w:rPr>
          <w:rFonts w:ascii="Calibri" w:hAnsi="Calibri" w:cs="Calibri"/>
          <w:sz w:val="24"/>
          <w:szCs w:val="24"/>
        </w:rPr>
      </w:pPr>
    </w:p>
    <w:p w:rsidR="00FE3E85" w:rsidRDefault="00FE3E85" w:rsidP="00E9001E">
      <w:pPr>
        <w:pStyle w:val="NoSpacing"/>
        <w:jc w:val="center"/>
        <w:rPr>
          <w:rFonts w:ascii="Calibri" w:hAnsi="Calibri" w:cs="Calibri"/>
          <w:sz w:val="24"/>
          <w:szCs w:val="24"/>
        </w:rPr>
      </w:pPr>
    </w:p>
    <w:p w:rsidR="00FE3E85" w:rsidRDefault="00FE3E85" w:rsidP="00E9001E">
      <w:pPr>
        <w:pStyle w:val="NoSpacing"/>
        <w:jc w:val="center"/>
        <w:rPr>
          <w:rFonts w:ascii="Calibri" w:hAnsi="Calibri" w:cs="Calibri"/>
          <w:sz w:val="24"/>
          <w:szCs w:val="24"/>
        </w:rPr>
      </w:pPr>
    </w:p>
    <w:p w:rsidR="00FE3E85" w:rsidRDefault="00FE3E85" w:rsidP="00E9001E">
      <w:pPr>
        <w:pStyle w:val="NoSpacing"/>
        <w:jc w:val="center"/>
        <w:rPr>
          <w:rFonts w:ascii="Calibri" w:hAnsi="Calibri" w:cs="Calibri"/>
          <w:sz w:val="24"/>
          <w:szCs w:val="24"/>
        </w:rPr>
      </w:pPr>
    </w:p>
    <w:p w:rsidR="00FE3E85" w:rsidRPr="00FE3E85" w:rsidRDefault="00FE3E85" w:rsidP="00E9001E">
      <w:pPr>
        <w:pStyle w:val="NoSpacing"/>
        <w:jc w:val="center"/>
        <w:rPr>
          <w:rFonts w:ascii="Calibri" w:hAnsi="Calibri" w:cs="Calibri"/>
          <w:b/>
          <w:sz w:val="28"/>
          <w:szCs w:val="28"/>
        </w:rPr>
      </w:pPr>
      <w:r w:rsidRPr="00FE3E85">
        <w:rPr>
          <w:rFonts w:ascii="Calibri" w:hAnsi="Calibri" w:cs="Calibri"/>
          <w:b/>
          <w:sz w:val="28"/>
          <w:szCs w:val="28"/>
        </w:rPr>
        <w:lastRenderedPageBreak/>
        <w:t>TABLE OF CONTENTS</w:t>
      </w:r>
    </w:p>
    <w:p w:rsidR="00FE3E85" w:rsidRDefault="00FE3E85" w:rsidP="00FE3E85">
      <w:pPr>
        <w:pStyle w:val="NoSpacing"/>
        <w:rPr>
          <w:rFonts w:ascii="Calibri" w:hAnsi="Calibri" w:cs="Calibri"/>
          <w:sz w:val="24"/>
          <w:szCs w:val="24"/>
        </w:rPr>
      </w:pPr>
    </w:p>
    <w:p w:rsidR="00FE3E85" w:rsidRPr="00FE3E85" w:rsidRDefault="00FE3E85" w:rsidP="00FE3E85">
      <w:pPr>
        <w:pStyle w:val="NoSpacing"/>
        <w:rPr>
          <w:rFonts w:ascii="Calibri" w:hAnsi="Calibri" w:cs="Calibri"/>
          <w:b/>
          <w:sz w:val="24"/>
          <w:szCs w:val="24"/>
        </w:rPr>
      </w:pPr>
      <w:r w:rsidRPr="00FE3E85">
        <w:rPr>
          <w:rFonts w:ascii="Calibri" w:hAnsi="Calibri" w:cs="Calibri"/>
          <w:b/>
          <w:sz w:val="24"/>
          <w:szCs w:val="24"/>
        </w:rPr>
        <w:t>Chapter 1 – GENERAL; PAGES 3-4</w:t>
      </w:r>
    </w:p>
    <w:p w:rsidR="00FE3E85" w:rsidRDefault="00FE3E85" w:rsidP="00FE3E85">
      <w:pPr>
        <w:pStyle w:val="NoSpacing"/>
        <w:rPr>
          <w:rFonts w:ascii="Calibri" w:hAnsi="Calibri" w:cs="Calibri"/>
          <w:sz w:val="24"/>
          <w:szCs w:val="24"/>
        </w:rPr>
      </w:pPr>
    </w:p>
    <w:p w:rsidR="00FE3E85" w:rsidRDefault="00FE3E85" w:rsidP="00FE3E85">
      <w:pPr>
        <w:pStyle w:val="NoSpacing"/>
        <w:rPr>
          <w:rFonts w:ascii="Calibri" w:hAnsi="Calibri" w:cs="Calibri"/>
        </w:rPr>
      </w:pPr>
      <w:r>
        <w:rPr>
          <w:rFonts w:ascii="Calibri" w:hAnsi="Calibri" w:cs="Calibri"/>
          <w:sz w:val="24"/>
          <w:szCs w:val="24"/>
        </w:rPr>
        <w:tab/>
      </w:r>
      <w:r>
        <w:rPr>
          <w:rFonts w:ascii="Calibri" w:hAnsi="Calibri" w:cs="Calibri"/>
        </w:rPr>
        <w:t>1.1</w:t>
      </w:r>
      <w:r>
        <w:rPr>
          <w:rFonts w:ascii="Calibri" w:hAnsi="Calibri" w:cs="Calibri"/>
        </w:rPr>
        <w:tab/>
        <w:t>Objective</w:t>
      </w:r>
    </w:p>
    <w:p w:rsidR="00FE3E85" w:rsidRDefault="00FE3E85" w:rsidP="00FE3E85">
      <w:pPr>
        <w:pStyle w:val="NoSpacing"/>
        <w:rPr>
          <w:rFonts w:ascii="Calibri" w:hAnsi="Calibri" w:cs="Calibri"/>
        </w:rPr>
      </w:pPr>
      <w:r>
        <w:rPr>
          <w:rFonts w:ascii="Calibri" w:hAnsi="Calibri" w:cs="Calibri"/>
        </w:rPr>
        <w:tab/>
        <w:t>1.2</w:t>
      </w:r>
      <w:r>
        <w:rPr>
          <w:rFonts w:ascii="Calibri" w:hAnsi="Calibri" w:cs="Calibri"/>
        </w:rPr>
        <w:tab/>
        <w:t>Scope</w:t>
      </w:r>
    </w:p>
    <w:p w:rsidR="00FE3E85" w:rsidRDefault="00FE3E85" w:rsidP="00FE3E85">
      <w:pPr>
        <w:pStyle w:val="NoSpacing"/>
        <w:rPr>
          <w:rFonts w:ascii="Calibri" w:hAnsi="Calibri" w:cs="Calibri"/>
        </w:rPr>
      </w:pPr>
      <w:r>
        <w:rPr>
          <w:rFonts w:ascii="Calibri" w:hAnsi="Calibri" w:cs="Calibri"/>
        </w:rPr>
        <w:tab/>
        <w:t>1.3</w:t>
      </w:r>
      <w:r>
        <w:rPr>
          <w:rFonts w:ascii="Calibri" w:hAnsi="Calibri" w:cs="Calibri"/>
        </w:rPr>
        <w:tab/>
        <w:t>Jurisdiction</w:t>
      </w:r>
    </w:p>
    <w:p w:rsidR="00FE3E85" w:rsidRDefault="00FE3E85" w:rsidP="00FE3E85">
      <w:pPr>
        <w:pStyle w:val="NoSpacing"/>
        <w:rPr>
          <w:rFonts w:ascii="Calibri" w:hAnsi="Calibri" w:cs="Calibri"/>
        </w:rPr>
      </w:pPr>
      <w:r>
        <w:rPr>
          <w:rFonts w:ascii="Calibri" w:hAnsi="Calibri" w:cs="Calibri"/>
        </w:rPr>
        <w:tab/>
        <w:t>1.4</w:t>
      </w:r>
      <w:r>
        <w:rPr>
          <w:rFonts w:ascii="Calibri" w:hAnsi="Calibri" w:cs="Calibri"/>
        </w:rPr>
        <w:tab/>
        <w:t>Organization</w:t>
      </w:r>
    </w:p>
    <w:p w:rsidR="00FE3E85" w:rsidRDefault="00FE3E85" w:rsidP="00FE3E85">
      <w:pPr>
        <w:pStyle w:val="NoSpacing"/>
        <w:rPr>
          <w:rFonts w:ascii="Calibri" w:hAnsi="Calibri" w:cs="Calibri"/>
        </w:rPr>
      </w:pPr>
      <w:r>
        <w:rPr>
          <w:rFonts w:ascii="Calibri" w:hAnsi="Calibri" w:cs="Calibri"/>
        </w:rPr>
        <w:tab/>
        <w:t>1.5</w:t>
      </w:r>
      <w:r>
        <w:rPr>
          <w:rFonts w:ascii="Calibri" w:hAnsi="Calibri" w:cs="Calibri"/>
        </w:rPr>
        <w:tab/>
        <w:t>Calendar</w:t>
      </w:r>
    </w:p>
    <w:p w:rsidR="00FE3E85" w:rsidRDefault="00FE3E85" w:rsidP="00FE3E85">
      <w:pPr>
        <w:pStyle w:val="NoSpacing"/>
        <w:rPr>
          <w:rFonts w:ascii="Calibri" w:hAnsi="Calibri" w:cs="Calibri"/>
        </w:rPr>
      </w:pPr>
      <w:r>
        <w:rPr>
          <w:rFonts w:ascii="Calibri" w:hAnsi="Calibri" w:cs="Calibri"/>
        </w:rPr>
        <w:tab/>
        <w:t>1.6</w:t>
      </w:r>
      <w:r>
        <w:rPr>
          <w:rFonts w:ascii="Calibri" w:hAnsi="Calibri" w:cs="Calibri"/>
        </w:rPr>
        <w:tab/>
        <w:t>Jury Selection</w:t>
      </w:r>
    </w:p>
    <w:p w:rsidR="00FE3E85" w:rsidRDefault="00FE3E85" w:rsidP="00FE3E85">
      <w:pPr>
        <w:pStyle w:val="NoSpacing"/>
        <w:rPr>
          <w:rFonts w:ascii="Calibri" w:hAnsi="Calibri" w:cs="Calibri"/>
        </w:rPr>
      </w:pPr>
    </w:p>
    <w:p w:rsidR="00FE3E85" w:rsidRDefault="00FE3E85" w:rsidP="00FE3E85">
      <w:pPr>
        <w:pStyle w:val="NoSpacing"/>
        <w:rPr>
          <w:rFonts w:ascii="Calibri" w:hAnsi="Calibri" w:cs="Calibri"/>
          <w:b/>
        </w:rPr>
      </w:pPr>
      <w:r>
        <w:rPr>
          <w:rFonts w:ascii="Calibri" w:hAnsi="Calibri" w:cs="Calibri"/>
          <w:b/>
        </w:rPr>
        <w:t xml:space="preserve">Chapter 2 </w:t>
      </w:r>
      <w:r w:rsidR="00F83E24">
        <w:rPr>
          <w:rFonts w:ascii="Calibri" w:hAnsi="Calibri" w:cs="Calibri"/>
          <w:b/>
        </w:rPr>
        <w:t>– JUSTICE CIVIL CASES; PAGES 5-</w:t>
      </w:r>
      <w:r w:rsidR="000D019F">
        <w:rPr>
          <w:rFonts w:ascii="Calibri" w:hAnsi="Calibri" w:cs="Calibri"/>
          <w:b/>
        </w:rPr>
        <w:t>9</w:t>
      </w:r>
    </w:p>
    <w:p w:rsidR="00FE3E85" w:rsidRDefault="00FE3E85" w:rsidP="00FE3E85">
      <w:pPr>
        <w:pStyle w:val="NoSpacing"/>
        <w:rPr>
          <w:rFonts w:ascii="Calibri" w:hAnsi="Calibri" w:cs="Calibri"/>
        </w:rPr>
      </w:pPr>
    </w:p>
    <w:p w:rsidR="00FE3E85" w:rsidRDefault="00FE3E85" w:rsidP="00FE3E85">
      <w:pPr>
        <w:pStyle w:val="NoSpacing"/>
        <w:rPr>
          <w:rFonts w:ascii="Calibri" w:hAnsi="Calibri" w:cs="Calibri"/>
        </w:rPr>
      </w:pPr>
      <w:r>
        <w:rPr>
          <w:rFonts w:ascii="Calibri" w:hAnsi="Calibri" w:cs="Calibri"/>
        </w:rPr>
        <w:tab/>
        <w:t>2.1</w:t>
      </w:r>
      <w:r>
        <w:rPr>
          <w:rFonts w:ascii="Calibri" w:hAnsi="Calibri" w:cs="Calibri"/>
        </w:rPr>
        <w:tab/>
        <w:t>Filing of Cases</w:t>
      </w:r>
    </w:p>
    <w:p w:rsidR="00FE3E85" w:rsidRDefault="00FE3E85" w:rsidP="00FE3E85">
      <w:pPr>
        <w:pStyle w:val="NoSpacing"/>
        <w:rPr>
          <w:rFonts w:ascii="Calibri" w:hAnsi="Calibri" w:cs="Calibri"/>
        </w:rPr>
      </w:pPr>
      <w:r>
        <w:rPr>
          <w:rFonts w:ascii="Calibri" w:hAnsi="Calibri" w:cs="Calibri"/>
        </w:rPr>
        <w:tab/>
        <w:t>2.2</w:t>
      </w:r>
      <w:r>
        <w:rPr>
          <w:rFonts w:ascii="Calibri" w:hAnsi="Calibri" w:cs="Calibri"/>
        </w:rPr>
        <w:tab/>
        <w:t>E-Filing</w:t>
      </w:r>
    </w:p>
    <w:p w:rsidR="00FE3E85" w:rsidRDefault="00FE3E85" w:rsidP="00FE3E85">
      <w:pPr>
        <w:pStyle w:val="NoSpacing"/>
        <w:rPr>
          <w:rFonts w:ascii="Calibri" w:hAnsi="Calibri" w:cs="Calibri"/>
        </w:rPr>
      </w:pPr>
      <w:r>
        <w:rPr>
          <w:rFonts w:ascii="Calibri" w:hAnsi="Calibri" w:cs="Calibri"/>
        </w:rPr>
        <w:tab/>
        <w:t>2.3</w:t>
      </w:r>
      <w:r>
        <w:rPr>
          <w:rFonts w:ascii="Calibri" w:hAnsi="Calibri" w:cs="Calibri"/>
        </w:rPr>
        <w:tab/>
        <w:t>Setting Cases</w:t>
      </w:r>
    </w:p>
    <w:p w:rsidR="00DD012B" w:rsidRDefault="00DD012B" w:rsidP="00FE3E85">
      <w:pPr>
        <w:pStyle w:val="NoSpacing"/>
        <w:rPr>
          <w:rFonts w:ascii="Calibri" w:hAnsi="Calibri" w:cs="Calibri"/>
        </w:rPr>
      </w:pPr>
      <w:r>
        <w:rPr>
          <w:rFonts w:ascii="Calibri" w:hAnsi="Calibri" w:cs="Calibri"/>
        </w:rPr>
        <w:tab/>
        <w:t>2.4</w:t>
      </w:r>
      <w:r>
        <w:rPr>
          <w:rFonts w:ascii="Calibri" w:hAnsi="Calibri" w:cs="Calibri"/>
        </w:rPr>
        <w:tab/>
        <w:t>Demand for Jury</w:t>
      </w:r>
    </w:p>
    <w:p w:rsidR="00FE3E85" w:rsidRDefault="00DD012B" w:rsidP="00FE3E85">
      <w:pPr>
        <w:pStyle w:val="NoSpacing"/>
        <w:rPr>
          <w:rFonts w:ascii="Calibri" w:hAnsi="Calibri" w:cs="Calibri"/>
        </w:rPr>
      </w:pPr>
      <w:r>
        <w:rPr>
          <w:rFonts w:ascii="Calibri" w:hAnsi="Calibri" w:cs="Calibri"/>
        </w:rPr>
        <w:tab/>
        <w:t>2.5</w:t>
      </w:r>
      <w:r w:rsidR="00FE3E85">
        <w:rPr>
          <w:rFonts w:ascii="Calibri" w:hAnsi="Calibri" w:cs="Calibri"/>
        </w:rPr>
        <w:tab/>
        <w:t>Provision and Costs of Copies</w:t>
      </w:r>
    </w:p>
    <w:p w:rsidR="00A61459" w:rsidRDefault="00DD012B" w:rsidP="00FE3E85">
      <w:pPr>
        <w:pStyle w:val="NoSpacing"/>
        <w:rPr>
          <w:rFonts w:ascii="Calibri" w:hAnsi="Calibri" w:cs="Calibri"/>
        </w:rPr>
      </w:pPr>
      <w:r>
        <w:rPr>
          <w:rFonts w:ascii="Calibri" w:hAnsi="Calibri" w:cs="Calibri"/>
        </w:rPr>
        <w:tab/>
        <w:t>2.6</w:t>
      </w:r>
      <w:r w:rsidR="00FE3E85">
        <w:rPr>
          <w:rFonts w:ascii="Calibri" w:hAnsi="Calibri" w:cs="Calibri"/>
        </w:rPr>
        <w:tab/>
        <w:t xml:space="preserve">Provision of </w:t>
      </w:r>
      <w:r w:rsidR="00A61459">
        <w:rPr>
          <w:rFonts w:ascii="Calibri" w:hAnsi="Calibri" w:cs="Calibri"/>
        </w:rPr>
        <w:t>Self-Addressed, Postage-Paid Envelopes</w:t>
      </w:r>
    </w:p>
    <w:p w:rsidR="00A61459" w:rsidRDefault="00DD012B" w:rsidP="00FE3E85">
      <w:pPr>
        <w:pStyle w:val="NoSpacing"/>
        <w:rPr>
          <w:rFonts w:ascii="Calibri" w:hAnsi="Calibri" w:cs="Calibri"/>
        </w:rPr>
      </w:pPr>
      <w:r>
        <w:rPr>
          <w:rFonts w:ascii="Calibri" w:hAnsi="Calibri" w:cs="Calibri"/>
        </w:rPr>
        <w:tab/>
        <w:t>2.7</w:t>
      </w:r>
      <w:r w:rsidR="00A61459">
        <w:rPr>
          <w:rFonts w:ascii="Calibri" w:hAnsi="Calibri" w:cs="Calibri"/>
        </w:rPr>
        <w:tab/>
        <w:t>Postponing Trial / Continuances</w:t>
      </w:r>
    </w:p>
    <w:p w:rsidR="0048781C" w:rsidRDefault="00DD012B" w:rsidP="00FE3E85">
      <w:pPr>
        <w:pStyle w:val="NoSpacing"/>
        <w:rPr>
          <w:rFonts w:ascii="Calibri" w:hAnsi="Calibri" w:cs="Calibri"/>
        </w:rPr>
      </w:pPr>
      <w:r>
        <w:rPr>
          <w:rFonts w:ascii="Calibri" w:hAnsi="Calibri" w:cs="Calibri"/>
        </w:rPr>
        <w:tab/>
        <w:t>2.8</w:t>
      </w:r>
      <w:r w:rsidR="0048781C">
        <w:rPr>
          <w:rFonts w:ascii="Calibri" w:hAnsi="Calibri" w:cs="Calibri"/>
        </w:rPr>
        <w:tab/>
        <w:t>Conflicting Engagements of Attorneys</w:t>
      </w:r>
    </w:p>
    <w:p w:rsidR="0048781C" w:rsidRDefault="00DD012B" w:rsidP="00FE3E85">
      <w:pPr>
        <w:pStyle w:val="NoSpacing"/>
        <w:rPr>
          <w:rFonts w:ascii="Calibri" w:hAnsi="Calibri" w:cs="Calibri"/>
        </w:rPr>
      </w:pPr>
      <w:r>
        <w:rPr>
          <w:rFonts w:ascii="Calibri" w:hAnsi="Calibri" w:cs="Calibri"/>
        </w:rPr>
        <w:tab/>
        <w:t>2.9</w:t>
      </w:r>
      <w:r>
        <w:rPr>
          <w:rFonts w:ascii="Calibri" w:hAnsi="Calibri" w:cs="Calibri"/>
        </w:rPr>
        <w:tab/>
        <w:t>Matters Preliminary to Trial on the Merits</w:t>
      </w:r>
    </w:p>
    <w:p w:rsidR="001B6300" w:rsidRDefault="0048781C" w:rsidP="00FE3E85">
      <w:pPr>
        <w:pStyle w:val="NoSpacing"/>
        <w:rPr>
          <w:rFonts w:ascii="Calibri" w:hAnsi="Calibri" w:cs="Calibri"/>
        </w:rPr>
      </w:pPr>
      <w:r>
        <w:rPr>
          <w:rFonts w:ascii="Calibri" w:hAnsi="Calibri" w:cs="Calibri"/>
        </w:rPr>
        <w:tab/>
      </w:r>
      <w:r w:rsidR="00DD012B">
        <w:rPr>
          <w:rFonts w:ascii="Calibri" w:hAnsi="Calibri" w:cs="Calibri"/>
        </w:rPr>
        <w:t>2.10</w:t>
      </w:r>
      <w:r w:rsidR="001B6300">
        <w:rPr>
          <w:rFonts w:ascii="Calibri" w:hAnsi="Calibri" w:cs="Calibri"/>
        </w:rPr>
        <w:tab/>
        <w:t>Recording or Broadcasting of Court Proceedings</w:t>
      </w:r>
    </w:p>
    <w:p w:rsidR="001B6300" w:rsidRDefault="00DD012B" w:rsidP="00FE3E85">
      <w:pPr>
        <w:pStyle w:val="NoSpacing"/>
        <w:rPr>
          <w:rFonts w:ascii="Calibri" w:hAnsi="Calibri" w:cs="Calibri"/>
        </w:rPr>
      </w:pPr>
      <w:r>
        <w:rPr>
          <w:rFonts w:ascii="Calibri" w:hAnsi="Calibri" w:cs="Calibri"/>
        </w:rPr>
        <w:tab/>
        <w:t>2.11</w:t>
      </w:r>
      <w:r w:rsidR="001B6300">
        <w:rPr>
          <w:rFonts w:ascii="Calibri" w:hAnsi="Calibri" w:cs="Calibri"/>
        </w:rPr>
        <w:tab/>
        <w:t>Assignment and Transfer of Cases</w:t>
      </w:r>
    </w:p>
    <w:p w:rsidR="001B6300" w:rsidRDefault="00DD012B" w:rsidP="00FE3E85">
      <w:pPr>
        <w:pStyle w:val="NoSpacing"/>
        <w:rPr>
          <w:rFonts w:ascii="Calibri" w:hAnsi="Calibri" w:cs="Calibri"/>
        </w:rPr>
      </w:pPr>
      <w:r>
        <w:rPr>
          <w:rFonts w:ascii="Calibri" w:hAnsi="Calibri" w:cs="Calibri"/>
        </w:rPr>
        <w:tab/>
        <w:t>2.12</w:t>
      </w:r>
      <w:r w:rsidR="001B6300">
        <w:rPr>
          <w:rFonts w:ascii="Calibri" w:hAnsi="Calibri" w:cs="Calibri"/>
        </w:rPr>
        <w:tab/>
        <w:t>Dismissal for Want of Prosecution</w:t>
      </w:r>
    </w:p>
    <w:p w:rsidR="001B6300" w:rsidRDefault="00DD012B" w:rsidP="00FE3E85">
      <w:pPr>
        <w:pStyle w:val="NoSpacing"/>
        <w:rPr>
          <w:rFonts w:ascii="Calibri" w:hAnsi="Calibri" w:cs="Calibri"/>
        </w:rPr>
      </w:pPr>
      <w:r>
        <w:rPr>
          <w:rFonts w:ascii="Calibri" w:hAnsi="Calibri" w:cs="Calibri"/>
        </w:rPr>
        <w:tab/>
      </w:r>
      <w:r>
        <w:rPr>
          <w:rFonts w:ascii="Calibri" w:hAnsi="Calibri" w:cs="Calibri"/>
        </w:rPr>
        <w:tab/>
        <w:t>2.12.1</w:t>
      </w:r>
      <w:r w:rsidR="001B6300">
        <w:rPr>
          <w:rFonts w:ascii="Calibri" w:hAnsi="Calibri" w:cs="Calibri"/>
        </w:rPr>
        <w:tab/>
        <w:t>Case Selection</w:t>
      </w:r>
    </w:p>
    <w:p w:rsidR="001B6300" w:rsidRDefault="00DD012B" w:rsidP="00FE3E85">
      <w:pPr>
        <w:pStyle w:val="NoSpacing"/>
        <w:rPr>
          <w:rFonts w:ascii="Calibri" w:hAnsi="Calibri" w:cs="Calibri"/>
        </w:rPr>
      </w:pPr>
      <w:r>
        <w:rPr>
          <w:rFonts w:ascii="Calibri" w:hAnsi="Calibri" w:cs="Calibri"/>
        </w:rPr>
        <w:tab/>
      </w:r>
      <w:r>
        <w:rPr>
          <w:rFonts w:ascii="Calibri" w:hAnsi="Calibri" w:cs="Calibri"/>
        </w:rPr>
        <w:tab/>
        <w:t>2.12.2</w:t>
      </w:r>
      <w:r w:rsidR="001B6300">
        <w:rPr>
          <w:rFonts w:ascii="Calibri" w:hAnsi="Calibri" w:cs="Calibri"/>
        </w:rPr>
        <w:tab/>
        <w:t>Notice</w:t>
      </w:r>
    </w:p>
    <w:p w:rsidR="001B6300" w:rsidRDefault="00DD012B" w:rsidP="00FE3E85">
      <w:pPr>
        <w:pStyle w:val="NoSpacing"/>
        <w:rPr>
          <w:rFonts w:ascii="Calibri" w:hAnsi="Calibri" w:cs="Calibri"/>
        </w:rPr>
      </w:pPr>
      <w:r>
        <w:rPr>
          <w:rFonts w:ascii="Calibri" w:hAnsi="Calibri" w:cs="Calibri"/>
        </w:rPr>
        <w:tab/>
      </w:r>
      <w:r>
        <w:rPr>
          <w:rFonts w:ascii="Calibri" w:hAnsi="Calibri" w:cs="Calibri"/>
        </w:rPr>
        <w:tab/>
        <w:t>2.12.3</w:t>
      </w:r>
      <w:r w:rsidR="001B6300">
        <w:rPr>
          <w:rFonts w:ascii="Calibri" w:hAnsi="Calibri" w:cs="Calibri"/>
        </w:rPr>
        <w:tab/>
        <w:t>Procedures for Relating Cases and Objecting to Motions to Retain</w:t>
      </w:r>
    </w:p>
    <w:p w:rsidR="001B6300" w:rsidRDefault="00DD012B" w:rsidP="00FE3E85">
      <w:pPr>
        <w:pStyle w:val="NoSpacing"/>
        <w:rPr>
          <w:rFonts w:ascii="Calibri" w:hAnsi="Calibri" w:cs="Calibri"/>
        </w:rPr>
      </w:pPr>
      <w:r>
        <w:rPr>
          <w:rFonts w:ascii="Calibri" w:hAnsi="Calibri" w:cs="Calibri"/>
        </w:rPr>
        <w:tab/>
      </w:r>
      <w:r>
        <w:rPr>
          <w:rFonts w:ascii="Calibri" w:hAnsi="Calibri" w:cs="Calibri"/>
        </w:rPr>
        <w:tab/>
        <w:t>2.12.4</w:t>
      </w:r>
      <w:r w:rsidR="001B6300">
        <w:rPr>
          <w:rFonts w:ascii="Calibri" w:hAnsi="Calibri" w:cs="Calibri"/>
        </w:rPr>
        <w:tab/>
        <w:t>Retained Cases</w:t>
      </w:r>
    </w:p>
    <w:p w:rsidR="001B6300" w:rsidRDefault="00DD012B" w:rsidP="00FE3E85">
      <w:pPr>
        <w:pStyle w:val="NoSpacing"/>
        <w:rPr>
          <w:rFonts w:ascii="Calibri" w:hAnsi="Calibri" w:cs="Calibri"/>
        </w:rPr>
      </w:pPr>
      <w:r>
        <w:rPr>
          <w:rFonts w:ascii="Calibri" w:hAnsi="Calibri" w:cs="Calibri"/>
        </w:rPr>
        <w:tab/>
      </w:r>
      <w:r>
        <w:rPr>
          <w:rFonts w:ascii="Calibri" w:hAnsi="Calibri" w:cs="Calibri"/>
        </w:rPr>
        <w:tab/>
        <w:t>2.12.5</w:t>
      </w:r>
      <w:r w:rsidR="001B6300">
        <w:rPr>
          <w:rFonts w:ascii="Calibri" w:hAnsi="Calibri" w:cs="Calibri"/>
        </w:rPr>
        <w:tab/>
        <w:t>Includes All Pending Claims</w:t>
      </w:r>
    </w:p>
    <w:p w:rsidR="001B6300" w:rsidRDefault="00DD012B" w:rsidP="00FE3E85">
      <w:pPr>
        <w:pStyle w:val="NoSpacing"/>
        <w:rPr>
          <w:rFonts w:ascii="Calibri" w:hAnsi="Calibri" w:cs="Calibri"/>
        </w:rPr>
      </w:pPr>
      <w:r>
        <w:rPr>
          <w:rFonts w:ascii="Calibri" w:hAnsi="Calibri" w:cs="Calibri"/>
        </w:rPr>
        <w:tab/>
        <w:t>2.13</w:t>
      </w:r>
      <w:r w:rsidR="001B6300">
        <w:rPr>
          <w:rFonts w:ascii="Calibri" w:hAnsi="Calibri" w:cs="Calibri"/>
        </w:rPr>
        <w:tab/>
        <w:t>Drafts of Judgments and Orders</w:t>
      </w:r>
    </w:p>
    <w:p w:rsidR="00DD012B" w:rsidRDefault="00DD012B" w:rsidP="00FE3E85">
      <w:pPr>
        <w:pStyle w:val="NoSpacing"/>
        <w:rPr>
          <w:rFonts w:ascii="Calibri" w:hAnsi="Calibri" w:cs="Calibri"/>
        </w:rPr>
      </w:pPr>
      <w:r>
        <w:rPr>
          <w:rFonts w:ascii="Calibri" w:hAnsi="Calibri" w:cs="Calibri"/>
        </w:rPr>
        <w:tab/>
        <w:t>2.14</w:t>
      </w:r>
      <w:r>
        <w:rPr>
          <w:rFonts w:ascii="Calibri" w:hAnsi="Calibri" w:cs="Calibri"/>
        </w:rPr>
        <w:tab/>
        <w:t>Mediation</w:t>
      </w:r>
    </w:p>
    <w:p w:rsidR="001B6300" w:rsidRDefault="00DD012B" w:rsidP="00FE3E85">
      <w:pPr>
        <w:pStyle w:val="NoSpacing"/>
        <w:rPr>
          <w:rFonts w:ascii="Calibri" w:hAnsi="Calibri" w:cs="Calibri"/>
        </w:rPr>
      </w:pPr>
      <w:r>
        <w:rPr>
          <w:rFonts w:ascii="Calibri" w:hAnsi="Calibri" w:cs="Calibri"/>
        </w:rPr>
        <w:tab/>
        <w:t>2.15</w:t>
      </w:r>
      <w:r w:rsidR="001B6300">
        <w:rPr>
          <w:rFonts w:ascii="Calibri" w:hAnsi="Calibri" w:cs="Calibri"/>
        </w:rPr>
        <w:tab/>
        <w:t>Holidays and Other Temporary Closures</w:t>
      </w:r>
    </w:p>
    <w:p w:rsidR="00E006CB" w:rsidRDefault="00E006CB" w:rsidP="00AD11F6">
      <w:pPr>
        <w:pStyle w:val="NoSpacing"/>
        <w:rPr>
          <w:rFonts w:ascii="Calibri" w:hAnsi="Calibri" w:cs="Calibri"/>
          <w:sz w:val="24"/>
          <w:szCs w:val="24"/>
        </w:rPr>
      </w:pPr>
    </w:p>
    <w:p w:rsidR="00AD11F6" w:rsidRDefault="00AD11F6" w:rsidP="00AD11F6">
      <w:pPr>
        <w:pStyle w:val="NoSpacing"/>
        <w:rPr>
          <w:rFonts w:ascii="Calibri" w:hAnsi="Calibri" w:cs="Calibri"/>
          <w:b/>
          <w:sz w:val="24"/>
          <w:szCs w:val="24"/>
        </w:rPr>
      </w:pPr>
      <w:r>
        <w:rPr>
          <w:rFonts w:ascii="Calibri" w:hAnsi="Calibri" w:cs="Calibri"/>
          <w:b/>
          <w:sz w:val="24"/>
          <w:szCs w:val="24"/>
        </w:rPr>
        <w:t xml:space="preserve">Chapter </w:t>
      </w:r>
      <w:r w:rsidR="00F36468">
        <w:rPr>
          <w:rFonts w:ascii="Calibri" w:hAnsi="Calibri" w:cs="Calibri"/>
          <w:b/>
          <w:sz w:val="24"/>
          <w:szCs w:val="24"/>
        </w:rPr>
        <w:t>3 – CRIMINAL CASES; PAGES 10-13</w:t>
      </w:r>
    </w:p>
    <w:p w:rsidR="00CD7A75" w:rsidRDefault="00AD11F6" w:rsidP="00AD11F6">
      <w:pPr>
        <w:pStyle w:val="NoSpacing"/>
        <w:rPr>
          <w:rFonts w:ascii="Calibri" w:hAnsi="Calibri" w:cs="Calibri"/>
          <w:sz w:val="24"/>
          <w:szCs w:val="24"/>
        </w:rPr>
      </w:pPr>
      <w:r>
        <w:rPr>
          <w:rFonts w:ascii="Calibri" w:hAnsi="Calibri" w:cs="Calibri"/>
          <w:sz w:val="24"/>
          <w:szCs w:val="24"/>
        </w:rPr>
        <w:tab/>
      </w:r>
    </w:p>
    <w:p w:rsidR="00AD11F6" w:rsidRDefault="00AD11F6" w:rsidP="00CD7A75">
      <w:pPr>
        <w:pStyle w:val="NoSpacing"/>
        <w:ind w:firstLine="720"/>
        <w:rPr>
          <w:rFonts w:ascii="Calibri" w:hAnsi="Calibri" w:cs="Calibri"/>
          <w:sz w:val="24"/>
          <w:szCs w:val="24"/>
        </w:rPr>
      </w:pPr>
      <w:r>
        <w:rPr>
          <w:rFonts w:ascii="Calibri" w:hAnsi="Calibri" w:cs="Calibri"/>
          <w:sz w:val="24"/>
          <w:szCs w:val="24"/>
        </w:rPr>
        <w:t>3.1</w:t>
      </w:r>
      <w:r>
        <w:rPr>
          <w:rFonts w:ascii="Calibri" w:hAnsi="Calibri" w:cs="Calibri"/>
          <w:sz w:val="24"/>
          <w:szCs w:val="24"/>
        </w:rPr>
        <w:tab/>
        <w:t>Filing Cases</w:t>
      </w:r>
    </w:p>
    <w:p w:rsidR="00AD11F6" w:rsidRDefault="00AD11F6" w:rsidP="00AD11F6">
      <w:pPr>
        <w:pStyle w:val="NoSpacing"/>
        <w:rPr>
          <w:rFonts w:ascii="Calibri" w:hAnsi="Calibri" w:cs="Calibri"/>
          <w:sz w:val="24"/>
          <w:szCs w:val="24"/>
        </w:rPr>
      </w:pPr>
      <w:r>
        <w:rPr>
          <w:rFonts w:ascii="Calibri" w:hAnsi="Calibri" w:cs="Calibri"/>
          <w:sz w:val="24"/>
          <w:szCs w:val="24"/>
        </w:rPr>
        <w:tab/>
        <w:t>3.2</w:t>
      </w:r>
      <w:r>
        <w:rPr>
          <w:rFonts w:ascii="Calibri" w:hAnsi="Calibri" w:cs="Calibri"/>
          <w:sz w:val="24"/>
          <w:szCs w:val="24"/>
        </w:rPr>
        <w:tab/>
        <w:t>Transfer of Pending Criminal Cases</w:t>
      </w:r>
    </w:p>
    <w:p w:rsidR="00AD11F6" w:rsidRDefault="00AD11F6" w:rsidP="00AD11F6">
      <w:pPr>
        <w:pStyle w:val="NoSpacing"/>
        <w:rPr>
          <w:rFonts w:ascii="Calibri" w:hAnsi="Calibri" w:cs="Calibri"/>
          <w:sz w:val="24"/>
          <w:szCs w:val="24"/>
        </w:rPr>
      </w:pPr>
      <w:r>
        <w:rPr>
          <w:rFonts w:ascii="Calibri" w:hAnsi="Calibri" w:cs="Calibri"/>
          <w:sz w:val="24"/>
          <w:szCs w:val="24"/>
        </w:rPr>
        <w:tab/>
        <w:t>3.3</w:t>
      </w:r>
      <w:r>
        <w:rPr>
          <w:rFonts w:ascii="Calibri" w:hAnsi="Calibri" w:cs="Calibri"/>
          <w:sz w:val="24"/>
          <w:szCs w:val="24"/>
        </w:rPr>
        <w:tab/>
        <w:t>Order of Transfer</w:t>
      </w:r>
    </w:p>
    <w:p w:rsidR="00AD11F6" w:rsidRDefault="00AD11F6" w:rsidP="00AD11F6">
      <w:pPr>
        <w:pStyle w:val="NoSpacing"/>
        <w:rPr>
          <w:rFonts w:ascii="Calibri" w:hAnsi="Calibri" w:cs="Calibri"/>
          <w:sz w:val="24"/>
          <w:szCs w:val="24"/>
        </w:rPr>
      </w:pPr>
      <w:r>
        <w:rPr>
          <w:rFonts w:ascii="Calibri" w:hAnsi="Calibri" w:cs="Calibri"/>
          <w:sz w:val="24"/>
          <w:szCs w:val="24"/>
        </w:rPr>
        <w:tab/>
        <w:t>3.4</w:t>
      </w:r>
      <w:r>
        <w:rPr>
          <w:rFonts w:ascii="Calibri" w:hAnsi="Calibri" w:cs="Calibri"/>
          <w:sz w:val="24"/>
          <w:szCs w:val="24"/>
        </w:rPr>
        <w:tab/>
        <w:t>First Appearance</w:t>
      </w:r>
    </w:p>
    <w:p w:rsidR="00AD11F6" w:rsidRDefault="00AD11F6" w:rsidP="00AD11F6">
      <w:pPr>
        <w:pStyle w:val="NoSpacing"/>
        <w:rPr>
          <w:rFonts w:ascii="Calibri" w:hAnsi="Calibri" w:cs="Calibri"/>
          <w:sz w:val="24"/>
          <w:szCs w:val="24"/>
        </w:rPr>
      </w:pPr>
      <w:r>
        <w:rPr>
          <w:rFonts w:ascii="Calibri" w:hAnsi="Calibri" w:cs="Calibri"/>
          <w:sz w:val="24"/>
          <w:szCs w:val="24"/>
        </w:rPr>
        <w:tab/>
        <w:t>3.5</w:t>
      </w:r>
      <w:r>
        <w:rPr>
          <w:rFonts w:ascii="Calibri" w:hAnsi="Calibri" w:cs="Calibri"/>
          <w:sz w:val="24"/>
          <w:szCs w:val="24"/>
        </w:rPr>
        <w:tab/>
        <w:t>Appointing of Counsel</w:t>
      </w:r>
    </w:p>
    <w:p w:rsidR="00AD11F6" w:rsidRDefault="00AD11F6" w:rsidP="00AD11F6">
      <w:pPr>
        <w:pStyle w:val="NoSpacing"/>
        <w:rPr>
          <w:rFonts w:ascii="Calibri" w:hAnsi="Calibri" w:cs="Calibri"/>
          <w:sz w:val="24"/>
          <w:szCs w:val="24"/>
        </w:rPr>
      </w:pPr>
      <w:r>
        <w:rPr>
          <w:rFonts w:ascii="Calibri" w:hAnsi="Calibri" w:cs="Calibri"/>
          <w:sz w:val="24"/>
          <w:szCs w:val="24"/>
        </w:rPr>
        <w:tab/>
        <w:t>3.6</w:t>
      </w:r>
      <w:r>
        <w:rPr>
          <w:rFonts w:ascii="Calibri" w:hAnsi="Calibri" w:cs="Calibri"/>
          <w:sz w:val="24"/>
          <w:szCs w:val="24"/>
        </w:rPr>
        <w:tab/>
        <w:t>Withdrawal or Substitution of Counsel</w:t>
      </w:r>
    </w:p>
    <w:p w:rsidR="00D0528A" w:rsidRDefault="00AD11F6" w:rsidP="00AD11F6">
      <w:pPr>
        <w:pStyle w:val="NoSpacing"/>
        <w:rPr>
          <w:rFonts w:ascii="Calibri" w:hAnsi="Calibri" w:cs="Calibri"/>
          <w:sz w:val="24"/>
          <w:szCs w:val="24"/>
        </w:rPr>
      </w:pPr>
      <w:r>
        <w:rPr>
          <w:rFonts w:ascii="Calibri" w:hAnsi="Calibri" w:cs="Calibri"/>
          <w:sz w:val="24"/>
          <w:szCs w:val="24"/>
        </w:rPr>
        <w:tab/>
        <w:t>3.7</w:t>
      </w:r>
      <w:r>
        <w:rPr>
          <w:rFonts w:ascii="Calibri" w:hAnsi="Calibri" w:cs="Calibri"/>
          <w:sz w:val="24"/>
          <w:szCs w:val="24"/>
        </w:rPr>
        <w:tab/>
        <w:t>Recording or Broadcasting of</w:t>
      </w:r>
      <w:r w:rsidR="00CD7A75">
        <w:rPr>
          <w:rFonts w:ascii="Calibri" w:hAnsi="Calibri" w:cs="Calibri"/>
          <w:sz w:val="24"/>
          <w:szCs w:val="24"/>
        </w:rPr>
        <w:t xml:space="preserve"> Court Proceedings</w:t>
      </w:r>
    </w:p>
    <w:p w:rsidR="00D0528A" w:rsidRDefault="00D0528A" w:rsidP="00AD11F6">
      <w:pPr>
        <w:pStyle w:val="NoSpacing"/>
        <w:rPr>
          <w:rFonts w:ascii="Calibri" w:hAnsi="Calibri" w:cs="Calibri"/>
          <w:sz w:val="24"/>
          <w:szCs w:val="24"/>
        </w:rPr>
      </w:pPr>
    </w:p>
    <w:p w:rsidR="00D0528A" w:rsidRDefault="00D0528A" w:rsidP="00AD11F6">
      <w:pPr>
        <w:pStyle w:val="NoSpacing"/>
        <w:rPr>
          <w:rFonts w:ascii="Calibri" w:hAnsi="Calibri" w:cs="Calibri"/>
          <w:sz w:val="24"/>
          <w:szCs w:val="24"/>
        </w:rPr>
      </w:pPr>
    </w:p>
    <w:p w:rsidR="00D0528A" w:rsidRDefault="00D0528A" w:rsidP="00D0528A">
      <w:pPr>
        <w:pStyle w:val="NoSpacing"/>
        <w:jc w:val="right"/>
        <w:rPr>
          <w:rFonts w:ascii="Calibri" w:hAnsi="Calibri" w:cs="Calibri"/>
          <w:sz w:val="24"/>
          <w:szCs w:val="24"/>
        </w:rPr>
      </w:pPr>
      <w:r>
        <w:rPr>
          <w:rFonts w:ascii="Calibri" w:hAnsi="Calibri" w:cs="Calibri"/>
          <w:sz w:val="24"/>
          <w:szCs w:val="24"/>
        </w:rPr>
        <w:t>1</w:t>
      </w:r>
    </w:p>
    <w:p w:rsidR="00D0528A" w:rsidRDefault="00D0528A" w:rsidP="00D0528A">
      <w:pPr>
        <w:pStyle w:val="NoSpacing"/>
        <w:rPr>
          <w:rFonts w:ascii="Calibri" w:hAnsi="Calibri" w:cs="Calibri"/>
          <w:b/>
          <w:sz w:val="24"/>
          <w:szCs w:val="24"/>
        </w:rPr>
      </w:pPr>
      <w:r>
        <w:rPr>
          <w:rFonts w:ascii="Calibri" w:hAnsi="Calibri" w:cs="Calibri"/>
          <w:b/>
          <w:sz w:val="24"/>
          <w:szCs w:val="24"/>
        </w:rPr>
        <w:lastRenderedPageBreak/>
        <w:t>TABLE OF CONTENTS – CONTINUED</w:t>
      </w:r>
    </w:p>
    <w:p w:rsidR="00EE498F" w:rsidRPr="00D0528A" w:rsidRDefault="00EE498F" w:rsidP="00D0528A">
      <w:pPr>
        <w:pStyle w:val="NoSpacing"/>
        <w:rPr>
          <w:rFonts w:ascii="Calibri" w:hAnsi="Calibri" w:cs="Calibri"/>
          <w:b/>
          <w:sz w:val="24"/>
          <w:szCs w:val="24"/>
        </w:rPr>
      </w:pPr>
    </w:p>
    <w:p w:rsidR="00EE498F" w:rsidRDefault="00CD7A75" w:rsidP="00AD11F6">
      <w:pPr>
        <w:pStyle w:val="NoSpacing"/>
        <w:rPr>
          <w:rFonts w:ascii="Calibri" w:hAnsi="Calibri" w:cs="Calibri"/>
          <w:sz w:val="24"/>
          <w:szCs w:val="24"/>
        </w:rPr>
      </w:pPr>
      <w:r>
        <w:rPr>
          <w:rFonts w:ascii="Calibri" w:hAnsi="Calibri" w:cs="Calibri"/>
          <w:sz w:val="24"/>
          <w:szCs w:val="24"/>
        </w:rPr>
        <w:tab/>
      </w:r>
      <w:r w:rsidR="00EE498F">
        <w:rPr>
          <w:rFonts w:ascii="Calibri" w:hAnsi="Calibri" w:cs="Calibri"/>
          <w:sz w:val="24"/>
          <w:szCs w:val="24"/>
        </w:rPr>
        <w:t>3.8</w:t>
      </w:r>
      <w:r w:rsidR="00EE498F">
        <w:rPr>
          <w:rFonts w:ascii="Calibri" w:hAnsi="Calibri" w:cs="Calibri"/>
          <w:sz w:val="24"/>
          <w:szCs w:val="24"/>
        </w:rPr>
        <w:tab/>
        <w:t>Jury Selection</w:t>
      </w:r>
    </w:p>
    <w:p w:rsidR="00CD7A75" w:rsidRDefault="00CD7A75" w:rsidP="00EE498F">
      <w:pPr>
        <w:pStyle w:val="NoSpacing"/>
        <w:ind w:firstLine="720"/>
        <w:rPr>
          <w:rFonts w:ascii="Calibri" w:hAnsi="Calibri" w:cs="Calibri"/>
          <w:sz w:val="24"/>
          <w:szCs w:val="24"/>
        </w:rPr>
      </w:pPr>
      <w:r>
        <w:rPr>
          <w:rFonts w:ascii="Calibri" w:hAnsi="Calibri" w:cs="Calibri"/>
          <w:sz w:val="24"/>
          <w:szCs w:val="24"/>
        </w:rPr>
        <w:t>3.9</w:t>
      </w:r>
      <w:r>
        <w:rPr>
          <w:rFonts w:ascii="Calibri" w:hAnsi="Calibri" w:cs="Calibri"/>
          <w:sz w:val="24"/>
          <w:szCs w:val="24"/>
        </w:rPr>
        <w:tab/>
        <w:t>Setting Cases</w:t>
      </w:r>
    </w:p>
    <w:p w:rsidR="00CD7A75" w:rsidRDefault="00CD7A75" w:rsidP="00AD11F6">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3.9.1</w:t>
      </w:r>
      <w:r>
        <w:rPr>
          <w:rFonts w:ascii="Calibri" w:hAnsi="Calibri" w:cs="Calibri"/>
          <w:sz w:val="24"/>
          <w:szCs w:val="24"/>
        </w:rPr>
        <w:tab/>
        <w:t>Conflicting Engagements of Attorneys</w:t>
      </w:r>
    </w:p>
    <w:p w:rsidR="00CD7A75" w:rsidRDefault="00CD7A75" w:rsidP="00AD11F6">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3.9.2</w:t>
      </w:r>
      <w:r>
        <w:rPr>
          <w:rFonts w:ascii="Calibri" w:hAnsi="Calibri" w:cs="Calibri"/>
          <w:sz w:val="24"/>
          <w:szCs w:val="24"/>
        </w:rPr>
        <w:tab/>
        <w:t>Pretrial</w:t>
      </w:r>
    </w:p>
    <w:p w:rsidR="00EE498F" w:rsidRDefault="00EE498F" w:rsidP="00AD11F6">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3.9.3</w:t>
      </w:r>
      <w:r>
        <w:rPr>
          <w:rFonts w:ascii="Calibri" w:hAnsi="Calibri" w:cs="Calibri"/>
          <w:sz w:val="24"/>
          <w:szCs w:val="24"/>
        </w:rPr>
        <w:tab/>
        <w:t>Pretrial Motions</w:t>
      </w:r>
    </w:p>
    <w:p w:rsidR="00CD7A75" w:rsidRDefault="00EE498F" w:rsidP="00AD11F6">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3.9.4</w:t>
      </w:r>
      <w:r w:rsidR="00CD7A75">
        <w:rPr>
          <w:rFonts w:ascii="Calibri" w:hAnsi="Calibri" w:cs="Calibri"/>
          <w:sz w:val="24"/>
          <w:szCs w:val="24"/>
        </w:rPr>
        <w:tab/>
        <w:t>Jury Trial</w:t>
      </w:r>
    </w:p>
    <w:p w:rsidR="00CD7A75" w:rsidRDefault="00CD7A75" w:rsidP="00AD11F6">
      <w:pPr>
        <w:pStyle w:val="NoSpacing"/>
        <w:rPr>
          <w:rFonts w:ascii="Calibri" w:hAnsi="Calibri" w:cs="Calibri"/>
          <w:sz w:val="24"/>
          <w:szCs w:val="24"/>
        </w:rPr>
      </w:pPr>
      <w:r>
        <w:rPr>
          <w:rFonts w:ascii="Calibri" w:hAnsi="Calibri" w:cs="Calibri"/>
          <w:sz w:val="24"/>
          <w:szCs w:val="24"/>
        </w:rPr>
        <w:tab/>
        <w:t>3.10</w:t>
      </w:r>
      <w:r>
        <w:rPr>
          <w:rFonts w:ascii="Calibri" w:hAnsi="Calibri" w:cs="Calibri"/>
          <w:sz w:val="24"/>
          <w:szCs w:val="24"/>
        </w:rPr>
        <w:tab/>
        <w:t>Plea of Guilty or Nolo Contendere (No Contest)</w:t>
      </w:r>
    </w:p>
    <w:p w:rsidR="00CD7A75" w:rsidRDefault="00CD7A75" w:rsidP="00AD11F6">
      <w:pPr>
        <w:pStyle w:val="NoSpacing"/>
        <w:rPr>
          <w:rFonts w:ascii="Calibri" w:hAnsi="Calibri" w:cs="Calibri"/>
          <w:sz w:val="24"/>
          <w:szCs w:val="24"/>
        </w:rPr>
      </w:pPr>
      <w:r>
        <w:rPr>
          <w:rFonts w:ascii="Calibri" w:hAnsi="Calibri" w:cs="Calibri"/>
          <w:sz w:val="24"/>
          <w:szCs w:val="24"/>
        </w:rPr>
        <w:tab/>
        <w:t>3.11</w:t>
      </w:r>
      <w:r>
        <w:rPr>
          <w:rFonts w:ascii="Calibri" w:hAnsi="Calibri" w:cs="Calibri"/>
          <w:sz w:val="24"/>
          <w:szCs w:val="24"/>
        </w:rPr>
        <w:tab/>
        <w:t>Holidays and Other Temporary Closures</w:t>
      </w:r>
    </w:p>
    <w:p w:rsidR="00CD7A75" w:rsidRDefault="00CD7A75" w:rsidP="00AD11F6">
      <w:pPr>
        <w:pStyle w:val="NoSpacing"/>
        <w:rPr>
          <w:rFonts w:ascii="Calibri" w:hAnsi="Calibri" w:cs="Calibri"/>
          <w:sz w:val="24"/>
          <w:szCs w:val="24"/>
        </w:rPr>
      </w:pPr>
      <w:r>
        <w:rPr>
          <w:rFonts w:ascii="Calibri" w:hAnsi="Calibri" w:cs="Calibri"/>
          <w:sz w:val="24"/>
          <w:szCs w:val="24"/>
        </w:rPr>
        <w:tab/>
        <w:t>3.12</w:t>
      </w:r>
      <w:r>
        <w:rPr>
          <w:rFonts w:ascii="Calibri" w:hAnsi="Calibri" w:cs="Calibri"/>
          <w:sz w:val="24"/>
          <w:szCs w:val="24"/>
        </w:rPr>
        <w:tab/>
        <w:t>Magistration</w:t>
      </w:r>
    </w:p>
    <w:p w:rsidR="00CD7A75" w:rsidRDefault="00CD7A75" w:rsidP="00AD11F6">
      <w:pPr>
        <w:pStyle w:val="NoSpacing"/>
        <w:rPr>
          <w:rFonts w:ascii="Calibri" w:hAnsi="Calibri" w:cs="Calibri"/>
          <w:sz w:val="24"/>
          <w:szCs w:val="24"/>
        </w:rPr>
      </w:pPr>
    </w:p>
    <w:p w:rsidR="00CD7A75" w:rsidRDefault="00CD7A75" w:rsidP="00AD11F6">
      <w:pPr>
        <w:pStyle w:val="NoSpacing"/>
        <w:rPr>
          <w:rFonts w:ascii="Calibri" w:hAnsi="Calibri" w:cs="Calibri"/>
          <w:b/>
          <w:sz w:val="24"/>
          <w:szCs w:val="24"/>
        </w:rPr>
      </w:pPr>
      <w:r>
        <w:rPr>
          <w:rFonts w:ascii="Calibri" w:hAnsi="Calibri" w:cs="Calibri"/>
          <w:b/>
          <w:sz w:val="24"/>
          <w:szCs w:val="24"/>
        </w:rPr>
        <w:t xml:space="preserve">Chapter 4 – ADMINISTRATIVE </w:t>
      </w:r>
      <w:r w:rsidR="00D0528A">
        <w:rPr>
          <w:rFonts w:ascii="Calibri" w:hAnsi="Calibri" w:cs="Calibri"/>
          <w:b/>
          <w:sz w:val="24"/>
          <w:szCs w:val="24"/>
        </w:rPr>
        <w:t>JURISDICTION; PA</w:t>
      </w:r>
      <w:r w:rsidR="00F36468">
        <w:rPr>
          <w:rFonts w:ascii="Calibri" w:hAnsi="Calibri" w:cs="Calibri"/>
          <w:b/>
          <w:sz w:val="24"/>
          <w:szCs w:val="24"/>
        </w:rPr>
        <w:t>GE 14</w:t>
      </w:r>
    </w:p>
    <w:p w:rsidR="00CD7A75" w:rsidRDefault="00CD7A75" w:rsidP="00AD11F6">
      <w:pPr>
        <w:pStyle w:val="NoSpacing"/>
        <w:rPr>
          <w:rFonts w:ascii="Calibri" w:hAnsi="Calibri" w:cs="Calibri"/>
          <w:sz w:val="24"/>
          <w:szCs w:val="24"/>
        </w:rPr>
      </w:pPr>
    </w:p>
    <w:p w:rsidR="00CD7A75" w:rsidRDefault="00CD7A75" w:rsidP="00AD11F6">
      <w:pPr>
        <w:pStyle w:val="NoSpacing"/>
        <w:rPr>
          <w:rFonts w:ascii="Calibri" w:hAnsi="Calibri" w:cs="Calibri"/>
          <w:sz w:val="24"/>
          <w:szCs w:val="24"/>
        </w:rPr>
      </w:pPr>
      <w:r>
        <w:rPr>
          <w:rFonts w:ascii="Calibri" w:hAnsi="Calibri" w:cs="Calibri"/>
          <w:sz w:val="24"/>
          <w:szCs w:val="24"/>
        </w:rPr>
        <w:tab/>
        <w:t>4.1</w:t>
      </w:r>
      <w:r>
        <w:rPr>
          <w:rFonts w:ascii="Calibri" w:hAnsi="Calibri" w:cs="Calibri"/>
          <w:sz w:val="24"/>
          <w:szCs w:val="24"/>
        </w:rPr>
        <w:tab/>
        <w:t>Driver’s License Suspension and Revocation Hearings</w:t>
      </w:r>
    </w:p>
    <w:p w:rsidR="00CD7A75" w:rsidRDefault="00CD7A75" w:rsidP="00AD11F6">
      <w:pPr>
        <w:pStyle w:val="NoSpacing"/>
        <w:rPr>
          <w:rFonts w:ascii="Calibri" w:hAnsi="Calibri" w:cs="Calibri"/>
          <w:sz w:val="24"/>
          <w:szCs w:val="24"/>
        </w:rPr>
      </w:pPr>
      <w:r>
        <w:rPr>
          <w:rFonts w:ascii="Calibri" w:hAnsi="Calibri" w:cs="Calibri"/>
          <w:sz w:val="24"/>
          <w:szCs w:val="24"/>
        </w:rPr>
        <w:tab/>
        <w:t>4.2</w:t>
      </w:r>
      <w:r>
        <w:rPr>
          <w:rFonts w:ascii="Calibri" w:hAnsi="Calibri" w:cs="Calibri"/>
          <w:sz w:val="24"/>
          <w:szCs w:val="24"/>
        </w:rPr>
        <w:tab/>
        <w:t>Rights of Owners and Operators of Stored Vehicles (Tow Hearings)</w:t>
      </w:r>
    </w:p>
    <w:p w:rsidR="00CD7A75" w:rsidRDefault="00CD7A75" w:rsidP="00AD11F6">
      <w:pPr>
        <w:pStyle w:val="NoSpacing"/>
        <w:rPr>
          <w:rFonts w:ascii="Calibri" w:hAnsi="Calibri" w:cs="Calibri"/>
          <w:sz w:val="24"/>
          <w:szCs w:val="24"/>
        </w:rPr>
      </w:pPr>
      <w:r>
        <w:rPr>
          <w:rFonts w:ascii="Calibri" w:hAnsi="Calibri" w:cs="Calibri"/>
          <w:sz w:val="24"/>
          <w:szCs w:val="24"/>
        </w:rPr>
        <w:tab/>
        <w:t>4.3</w:t>
      </w:r>
      <w:r>
        <w:rPr>
          <w:rFonts w:ascii="Calibri" w:hAnsi="Calibri" w:cs="Calibri"/>
          <w:sz w:val="24"/>
          <w:szCs w:val="24"/>
        </w:rPr>
        <w:tab/>
        <w:t>Other Administrative Jurisdiction</w:t>
      </w:r>
    </w:p>
    <w:p w:rsidR="00CD7A75" w:rsidRDefault="00CD7A75" w:rsidP="00AD11F6">
      <w:pPr>
        <w:pStyle w:val="NoSpacing"/>
        <w:rPr>
          <w:rFonts w:ascii="Calibri" w:hAnsi="Calibri" w:cs="Calibri"/>
          <w:sz w:val="24"/>
          <w:szCs w:val="24"/>
        </w:rPr>
      </w:pPr>
    </w:p>
    <w:p w:rsidR="00CD7A75" w:rsidRDefault="00CD7A75" w:rsidP="00AD11F6">
      <w:pPr>
        <w:pStyle w:val="NoSpacing"/>
        <w:rPr>
          <w:rFonts w:ascii="Calibri" w:hAnsi="Calibri" w:cs="Calibri"/>
          <w:b/>
          <w:sz w:val="24"/>
          <w:szCs w:val="24"/>
        </w:rPr>
      </w:pPr>
      <w:r>
        <w:rPr>
          <w:rFonts w:ascii="Calibri" w:hAnsi="Calibri" w:cs="Calibri"/>
          <w:b/>
          <w:sz w:val="24"/>
          <w:szCs w:val="24"/>
        </w:rPr>
        <w:t xml:space="preserve">Chapter 5 </w:t>
      </w:r>
      <w:r w:rsidR="00D0528A">
        <w:rPr>
          <w:rFonts w:ascii="Calibri" w:hAnsi="Calibri" w:cs="Calibri"/>
          <w:b/>
          <w:sz w:val="24"/>
          <w:szCs w:val="24"/>
        </w:rPr>
        <w:t>–</w:t>
      </w:r>
      <w:r>
        <w:rPr>
          <w:rFonts w:ascii="Calibri" w:hAnsi="Calibri" w:cs="Calibri"/>
          <w:b/>
          <w:sz w:val="24"/>
          <w:szCs w:val="24"/>
        </w:rPr>
        <w:t xml:space="preserve"> ADDITIONAL</w:t>
      </w:r>
      <w:r w:rsidR="00D0528A">
        <w:rPr>
          <w:rFonts w:ascii="Calibri" w:hAnsi="Calibri" w:cs="Calibri"/>
          <w:b/>
          <w:sz w:val="24"/>
          <w:szCs w:val="24"/>
        </w:rPr>
        <w:t xml:space="preserve"> DUTIES OF TH</w:t>
      </w:r>
      <w:r w:rsidR="00F36468">
        <w:rPr>
          <w:rFonts w:ascii="Calibri" w:hAnsi="Calibri" w:cs="Calibri"/>
          <w:b/>
          <w:sz w:val="24"/>
          <w:szCs w:val="24"/>
        </w:rPr>
        <w:t>E JUSTICES OF THE PEACE; PAGE 15</w:t>
      </w:r>
    </w:p>
    <w:p w:rsidR="00D0528A" w:rsidRDefault="00D0528A" w:rsidP="00AD11F6">
      <w:pPr>
        <w:pStyle w:val="NoSpacing"/>
        <w:rPr>
          <w:rFonts w:ascii="Calibri" w:hAnsi="Calibri" w:cs="Calibri"/>
          <w:b/>
          <w:sz w:val="24"/>
          <w:szCs w:val="24"/>
        </w:rPr>
      </w:pPr>
    </w:p>
    <w:p w:rsidR="00D0528A" w:rsidRDefault="00D0528A" w:rsidP="00AD11F6">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5.1</w:t>
      </w:r>
      <w:r>
        <w:rPr>
          <w:rFonts w:ascii="Calibri" w:hAnsi="Calibri" w:cs="Calibri"/>
          <w:sz w:val="24"/>
          <w:szCs w:val="24"/>
        </w:rPr>
        <w:tab/>
        <w:t>Death Investigations/Inquests</w:t>
      </w:r>
    </w:p>
    <w:p w:rsidR="00D0528A" w:rsidRDefault="00D0528A" w:rsidP="00AD11F6">
      <w:pPr>
        <w:pStyle w:val="NoSpacing"/>
        <w:rPr>
          <w:rFonts w:ascii="Calibri" w:hAnsi="Calibri" w:cs="Calibri"/>
          <w:sz w:val="24"/>
          <w:szCs w:val="24"/>
        </w:rPr>
      </w:pPr>
      <w:r>
        <w:rPr>
          <w:rFonts w:ascii="Calibri" w:hAnsi="Calibri" w:cs="Calibri"/>
          <w:sz w:val="24"/>
          <w:szCs w:val="24"/>
        </w:rPr>
        <w:tab/>
        <w:t>5.2</w:t>
      </w:r>
      <w:r>
        <w:rPr>
          <w:rFonts w:ascii="Calibri" w:hAnsi="Calibri" w:cs="Calibri"/>
          <w:sz w:val="24"/>
          <w:szCs w:val="24"/>
        </w:rPr>
        <w:tab/>
        <w:t>Officiate Wedding Ceremonies</w:t>
      </w:r>
    </w:p>
    <w:p w:rsidR="00D0528A" w:rsidRDefault="00D0528A" w:rsidP="00AD11F6">
      <w:pPr>
        <w:pStyle w:val="NoSpacing"/>
        <w:rPr>
          <w:rFonts w:ascii="Calibri" w:hAnsi="Calibri" w:cs="Calibri"/>
          <w:sz w:val="24"/>
          <w:szCs w:val="24"/>
        </w:rPr>
      </w:pPr>
    </w:p>
    <w:p w:rsidR="00D0528A" w:rsidRDefault="00D0528A" w:rsidP="00AD11F6">
      <w:pPr>
        <w:pStyle w:val="NoSpacing"/>
        <w:rPr>
          <w:rFonts w:ascii="Calibri" w:hAnsi="Calibri" w:cs="Calibri"/>
          <w:b/>
          <w:sz w:val="24"/>
          <w:szCs w:val="24"/>
        </w:rPr>
      </w:pPr>
      <w:r>
        <w:rPr>
          <w:rFonts w:ascii="Calibri" w:hAnsi="Calibri" w:cs="Calibri"/>
          <w:b/>
          <w:sz w:val="24"/>
          <w:szCs w:val="24"/>
        </w:rPr>
        <w:t>Chapter 6</w:t>
      </w:r>
      <w:r w:rsidR="00F36468">
        <w:rPr>
          <w:rFonts w:ascii="Calibri" w:hAnsi="Calibri" w:cs="Calibri"/>
          <w:b/>
          <w:sz w:val="24"/>
          <w:szCs w:val="24"/>
        </w:rPr>
        <w:t xml:space="preserve"> – RULES OF DECORUM; PAGES 16-18</w:t>
      </w:r>
    </w:p>
    <w:p w:rsidR="00D0528A" w:rsidRDefault="00D0528A" w:rsidP="00AD11F6">
      <w:pPr>
        <w:pStyle w:val="NoSpacing"/>
        <w:rPr>
          <w:rFonts w:ascii="Calibri" w:hAnsi="Calibri" w:cs="Calibri"/>
          <w:b/>
          <w:sz w:val="24"/>
          <w:szCs w:val="24"/>
        </w:rPr>
      </w:pPr>
    </w:p>
    <w:p w:rsidR="00D0528A" w:rsidRDefault="00D0528A" w:rsidP="00AD11F6">
      <w:pPr>
        <w:pStyle w:val="NoSpacing"/>
        <w:rPr>
          <w:rFonts w:ascii="Calibri" w:hAnsi="Calibri" w:cs="Calibri"/>
          <w:sz w:val="24"/>
          <w:szCs w:val="24"/>
        </w:rPr>
      </w:pPr>
      <w:r>
        <w:rPr>
          <w:rFonts w:ascii="Calibri" w:hAnsi="Calibri" w:cs="Calibri"/>
          <w:sz w:val="24"/>
          <w:szCs w:val="24"/>
        </w:rPr>
        <w:tab/>
        <w:t>6.1</w:t>
      </w:r>
      <w:r>
        <w:rPr>
          <w:rFonts w:ascii="Calibri" w:hAnsi="Calibri" w:cs="Calibri"/>
          <w:sz w:val="24"/>
          <w:szCs w:val="24"/>
        </w:rPr>
        <w:tab/>
        <w:t>General Rules of Courtroom Conduct</w:t>
      </w:r>
    </w:p>
    <w:p w:rsidR="00D0528A" w:rsidRDefault="00D0528A" w:rsidP="00AD11F6">
      <w:pPr>
        <w:pStyle w:val="NoSpacing"/>
        <w:rPr>
          <w:rFonts w:ascii="Calibri" w:hAnsi="Calibri" w:cs="Calibri"/>
          <w:sz w:val="24"/>
          <w:szCs w:val="24"/>
        </w:rPr>
      </w:pPr>
      <w:r>
        <w:rPr>
          <w:rFonts w:ascii="Calibri" w:hAnsi="Calibri" w:cs="Calibri"/>
          <w:sz w:val="24"/>
          <w:szCs w:val="24"/>
        </w:rPr>
        <w:tab/>
        <w:t>6.2</w:t>
      </w:r>
      <w:r>
        <w:rPr>
          <w:rFonts w:ascii="Calibri" w:hAnsi="Calibri" w:cs="Calibri"/>
          <w:sz w:val="24"/>
          <w:szCs w:val="24"/>
        </w:rPr>
        <w:tab/>
        <w:t>Attorneys</w:t>
      </w:r>
    </w:p>
    <w:p w:rsidR="00EE498F" w:rsidRDefault="00EE498F" w:rsidP="00AD11F6">
      <w:pPr>
        <w:pStyle w:val="NoSpacing"/>
        <w:rPr>
          <w:rFonts w:ascii="Calibri" w:hAnsi="Calibri" w:cs="Calibri"/>
          <w:sz w:val="24"/>
          <w:szCs w:val="24"/>
        </w:rPr>
      </w:pPr>
      <w:r>
        <w:rPr>
          <w:rFonts w:ascii="Calibri" w:hAnsi="Calibri" w:cs="Calibri"/>
          <w:sz w:val="24"/>
          <w:szCs w:val="24"/>
        </w:rPr>
        <w:tab/>
        <w:t>6.3</w:t>
      </w:r>
      <w:r>
        <w:rPr>
          <w:rFonts w:ascii="Calibri" w:hAnsi="Calibri" w:cs="Calibri"/>
          <w:sz w:val="24"/>
          <w:szCs w:val="24"/>
        </w:rPr>
        <w:tab/>
        <w:t>Self-Represented/Pro Se Litigants</w:t>
      </w:r>
    </w:p>
    <w:p w:rsidR="00EE498F" w:rsidRDefault="00EE498F" w:rsidP="00AD11F6">
      <w:pPr>
        <w:pStyle w:val="NoSpacing"/>
        <w:rPr>
          <w:rFonts w:ascii="Calibri" w:hAnsi="Calibri" w:cs="Calibri"/>
          <w:sz w:val="24"/>
          <w:szCs w:val="24"/>
        </w:rPr>
      </w:pPr>
      <w:r>
        <w:rPr>
          <w:rFonts w:ascii="Calibri" w:hAnsi="Calibri" w:cs="Calibri"/>
          <w:sz w:val="24"/>
          <w:szCs w:val="24"/>
        </w:rPr>
        <w:tab/>
        <w:t>6.4</w:t>
      </w:r>
      <w:r>
        <w:rPr>
          <w:rFonts w:ascii="Calibri" w:hAnsi="Calibri" w:cs="Calibri"/>
          <w:sz w:val="24"/>
          <w:szCs w:val="24"/>
        </w:rPr>
        <w:tab/>
        <w:t>Broadcast Media</w:t>
      </w:r>
    </w:p>
    <w:p w:rsidR="00EE498F" w:rsidRDefault="00EE498F" w:rsidP="00AD11F6">
      <w:pPr>
        <w:pStyle w:val="NoSpacing"/>
        <w:rPr>
          <w:rFonts w:ascii="Calibri" w:hAnsi="Calibri" w:cs="Calibri"/>
          <w:sz w:val="24"/>
          <w:szCs w:val="24"/>
        </w:rPr>
      </w:pPr>
      <w:r>
        <w:rPr>
          <w:rFonts w:ascii="Calibri" w:hAnsi="Calibri" w:cs="Calibri"/>
          <w:sz w:val="24"/>
          <w:szCs w:val="24"/>
        </w:rPr>
        <w:tab/>
        <w:t>6.5</w:t>
      </w:r>
      <w:r>
        <w:rPr>
          <w:rFonts w:ascii="Calibri" w:hAnsi="Calibri" w:cs="Calibri"/>
          <w:sz w:val="24"/>
          <w:szCs w:val="24"/>
        </w:rPr>
        <w:tab/>
        <w:t>Open Courtrooms</w:t>
      </w:r>
    </w:p>
    <w:p w:rsidR="00D0528A" w:rsidRDefault="00D0528A" w:rsidP="00AD11F6">
      <w:pPr>
        <w:pStyle w:val="NoSpacing"/>
        <w:rPr>
          <w:rFonts w:ascii="Calibri" w:hAnsi="Calibri" w:cs="Calibri"/>
          <w:sz w:val="24"/>
          <w:szCs w:val="24"/>
        </w:rPr>
      </w:pPr>
    </w:p>
    <w:p w:rsidR="00D0528A" w:rsidRDefault="00D0528A" w:rsidP="00AD11F6">
      <w:pPr>
        <w:pStyle w:val="NoSpacing"/>
        <w:rPr>
          <w:rFonts w:ascii="Calibri" w:hAnsi="Calibri" w:cs="Calibri"/>
          <w:sz w:val="24"/>
          <w:szCs w:val="24"/>
        </w:rPr>
      </w:pPr>
    </w:p>
    <w:p w:rsidR="00D0528A" w:rsidRDefault="00D0528A" w:rsidP="00AD11F6">
      <w:pPr>
        <w:pStyle w:val="NoSpacing"/>
        <w:rPr>
          <w:rFonts w:ascii="Calibri" w:hAnsi="Calibri" w:cs="Calibri"/>
          <w:sz w:val="24"/>
          <w:szCs w:val="24"/>
        </w:rPr>
      </w:pPr>
    </w:p>
    <w:p w:rsidR="00D0528A" w:rsidRDefault="00D0528A" w:rsidP="00AD11F6">
      <w:pPr>
        <w:pStyle w:val="NoSpacing"/>
        <w:rPr>
          <w:rFonts w:ascii="Calibri" w:hAnsi="Calibri" w:cs="Calibri"/>
          <w:sz w:val="24"/>
          <w:szCs w:val="24"/>
        </w:rPr>
      </w:pPr>
    </w:p>
    <w:p w:rsidR="00EE498F" w:rsidRDefault="00EE498F" w:rsidP="00AD11F6">
      <w:pPr>
        <w:pStyle w:val="NoSpacing"/>
        <w:rPr>
          <w:rFonts w:ascii="Calibri" w:hAnsi="Calibri" w:cs="Calibri"/>
          <w:sz w:val="24"/>
          <w:szCs w:val="24"/>
        </w:rPr>
      </w:pPr>
    </w:p>
    <w:p w:rsidR="00D0528A" w:rsidRDefault="00D0528A" w:rsidP="00AD11F6">
      <w:pPr>
        <w:pStyle w:val="NoSpacing"/>
        <w:rPr>
          <w:rFonts w:ascii="Calibri" w:hAnsi="Calibri" w:cs="Calibri"/>
          <w:sz w:val="24"/>
          <w:szCs w:val="24"/>
        </w:rPr>
      </w:pPr>
    </w:p>
    <w:p w:rsidR="00D0528A" w:rsidRDefault="00D0528A" w:rsidP="00AD11F6">
      <w:pPr>
        <w:pStyle w:val="NoSpacing"/>
        <w:rPr>
          <w:rFonts w:ascii="Calibri" w:hAnsi="Calibri" w:cs="Calibri"/>
          <w:sz w:val="24"/>
          <w:szCs w:val="24"/>
        </w:rPr>
      </w:pPr>
    </w:p>
    <w:p w:rsidR="00D0528A" w:rsidRDefault="00D0528A" w:rsidP="00AD11F6">
      <w:pPr>
        <w:pStyle w:val="NoSpacing"/>
        <w:rPr>
          <w:rFonts w:ascii="Calibri" w:hAnsi="Calibri" w:cs="Calibri"/>
          <w:sz w:val="24"/>
          <w:szCs w:val="24"/>
        </w:rPr>
      </w:pPr>
    </w:p>
    <w:p w:rsidR="00D0528A" w:rsidRDefault="00D0528A" w:rsidP="00AD11F6">
      <w:pPr>
        <w:pStyle w:val="NoSpacing"/>
        <w:rPr>
          <w:rFonts w:ascii="Calibri" w:hAnsi="Calibri" w:cs="Calibri"/>
          <w:sz w:val="24"/>
          <w:szCs w:val="24"/>
        </w:rPr>
      </w:pPr>
    </w:p>
    <w:p w:rsidR="00D0528A" w:rsidRDefault="00D0528A" w:rsidP="00AD11F6">
      <w:pPr>
        <w:pStyle w:val="NoSpacing"/>
        <w:rPr>
          <w:rFonts w:ascii="Calibri" w:hAnsi="Calibri" w:cs="Calibri"/>
          <w:sz w:val="24"/>
          <w:szCs w:val="24"/>
        </w:rPr>
      </w:pPr>
    </w:p>
    <w:p w:rsidR="00D0528A" w:rsidRDefault="00D0528A" w:rsidP="00AD11F6">
      <w:pPr>
        <w:pStyle w:val="NoSpacing"/>
        <w:rPr>
          <w:rFonts w:ascii="Calibri" w:hAnsi="Calibri" w:cs="Calibri"/>
          <w:sz w:val="24"/>
          <w:szCs w:val="24"/>
        </w:rPr>
      </w:pPr>
    </w:p>
    <w:p w:rsidR="00D0528A" w:rsidRDefault="00D0528A" w:rsidP="00AD11F6">
      <w:pPr>
        <w:pStyle w:val="NoSpacing"/>
        <w:rPr>
          <w:rFonts w:ascii="Calibri" w:hAnsi="Calibri" w:cs="Calibri"/>
          <w:sz w:val="24"/>
          <w:szCs w:val="24"/>
        </w:rPr>
      </w:pPr>
    </w:p>
    <w:p w:rsidR="00D0528A" w:rsidRDefault="00D0528A" w:rsidP="00AD11F6">
      <w:pPr>
        <w:pStyle w:val="NoSpacing"/>
        <w:rPr>
          <w:rFonts w:ascii="Calibri" w:hAnsi="Calibri" w:cs="Calibri"/>
          <w:sz w:val="24"/>
          <w:szCs w:val="24"/>
        </w:rPr>
      </w:pPr>
    </w:p>
    <w:p w:rsidR="00D0528A" w:rsidRDefault="00EE498F" w:rsidP="00EE498F">
      <w:pPr>
        <w:pStyle w:val="NoSpacing"/>
        <w:jc w:val="right"/>
        <w:rPr>
          <w:rFonts w:ascii="Calibri" w:hAnsi="Calibri" w:cs="Calibri"/>
          <w:sz w:val="24"/>
          <w:szCs w:val="24"/>
        </w:rPr>
      </w:pPr>
      <w:r>
        <w:rPr>
          <w:rFonts w:ascii="Calibri" w:hAnsi="Calibri" w:cs="Calibri"/>
          <w:sz w:val="24"/>
          <w:szCs w:val="24"/>
        </w:rPr>
        <w:t>2</w:t>
      </w:r>
    </w:p>
    <w:p w:rsidR="00AE60A7" w:rsidRDefault="00AE60A7" w:rsidP="00AE60A7">
      <w:pPr>
        <w:pStyle w:val="NoSpacing"/>
        <w:jc w:val="center"/>
        <w:rPr>
          <w:rFonts w:ascii="Calibri" w:hAnsi="Calibri" w:cs="Calibri"/>
          <w:b/>
          <w:sz w:val="24"/>
          <w:szCs w:val="24"/>
        </w:rPr>
      </w:pPr>
      <w:r>
        <w:rPr>
          <w:rFonts w:ascii="Calibri" w:hAnsi="Calibri" w:cs="Calibri"/>
          <w:b/>
          <w:sz w:val="24"/>
          <w:szCs w:val="24"/>
        </w:rPr>
        <w:lastRenderedPageBreak/>
        <w:t>CHAPTER 1 – GENERAL</w:t>
      </w:r>
    </w:p>
    <w:p w:rsidR="00AE60A7" w:rsidRDefault="00AE60A7" w:rsidP="00AE60A7">
      <w:pPr>
        <w:pStyle w:val="NoSpacing"/>
        <w:jc w:val="center"/>
        <w:rPr>
          <w:rFonts w:ascii="Calibri" w:hAnsi="Calibri" w:cs="Calibri"/>
          <w:b/>
          <w:sz w:val="24"/>
          <w:szCs w:val="24"/>
        </w:rPr>
      </w:pPr>
    </w:p>
    <w:p w:rsidR="00AE60A7" w:rsidRDefault="00AE60A7" w:rsidP="00AE60A7">
      <w:pPr>
        <w:pStyle w:val="NoSpacing"/>
        <w:rPr>
          <w:rFonts w:ascii="Calibri" w:hAnsi="Calibri" w:cs="Calibri"/>
          <w:b/>
          <w:sz w:val="24"/>
          <w:szCs w:val="24"/>
        </w:rPr>
      </w:pPr>
      <w:r>
        <w:rPr>
          <w:rFonts w:ascii="Calibri" w:hAnsi="Calibri" w:cs="Calibri"/>
          <w:b/>
          <w:sz w:val="24"/>
          <w:szCs w:val="24"/>
        </w:rPr>
        <w:t>1.1</w:t>
      </w:r>
      <w:r>
        <w:rPr>
          <w:rFonts w:ascii="Calibri" w:hAnsi="Calibri" w:cs="Calibri"/>
          <w:b/>
          <w:sz w:val="24"/>
          <w:szCs w:val="24"/>
        </w:rPr>
        <w:tab/>
        <w:t>Objective</w:t>
      </w:r>
    </w:p>
    <w:p w:rsidR="00AE60A7" w:rsidRDefault="00AE60A7" w:rsidP="00AE60A7">
      <w:pPr>
        <w:pStyle w:val="NoSpacing"/>
        <w:rPr>
          <w:rFonts w:ascii="Calibri" w:hAnsi="Calibri" w:cs="Calibri"/>
          <w:b/>
          <w:sz w:val="24"/>
          <w:szCs w:val="24"/>
        </w:rPr>
      </w:pPr>
    </w:p>
    <w:p w:rsidR="00AE60A7" w:rsidRDefault="00AE60A7" w:rsidP="00AE60A7">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In accordance with provisions of Section 27.061 of the Texas Government Code, requiring the justices of the peace in each county to adopt local rules of administration and Section 15.0821 of the Texas Civil Practice and Remedies Code, requiring the transfer of pending civil case from one precinct to a different precinct, and Article 4.12 of the Texas Code of Criminal Procedure, requiring the justices of the peace in each county to adopt local rules of administration regarding the transfer of a pending misdemeanor case from one precinct to a different precinct, the Justice</w:t>
      </w:r>
      <w:r w:rsidR="003C259F">
        <w:rPr>
          <w:rFonts w:ascii="Calibri" w:hAnsi="Calibri" w:cs="Calibri"/>
          <w:sz w:val="24"/>
          <w:szCs w:val="24"/>
        </w:rPr>
        <w:t>s</w:t>
      </w:r>
      <w:r>
        <w:rPr>
          <w:rFonts w:ascii="Calibri" w:hAnsi="Calibri" w:cs="Calibri"/>
          <w:sz w:val="24"/>
          <w:szCs w:val="24"/>
        </w:rPr>
        <w:t xml:space="preserve"> of the Peace in Burnet County adopt local rules to provide for administration of cases and for the assignment, docketing, transfer and hearing of cases.</w:t>
      </w:r>
    </w:p>
    <w:p w:rsidR="00AE60A7" w:rsidRDefault="00AE60A7" w:rsidP="00AE60A7">
      <w:pPr>
        <w:pStyle w:val="NoSpacing"/>
        <w:rPr>
          <w:rFonts w:ascii="Calibri" w:hAnsi="Calibri" w:cs="Calibri"/>
          <w:sz w:val="24"/>
          <w:szCs w:val="24"/>
        </w:rPr>
      </w:pPr>
    </w:p>
    <w:p w:rsidR="00AE60A7" w:rsidRDefault="00AE60A7" w:rsidP="00AE60A7">
      <w:pPr>
        <w:pStyle w:val="NoSpacing"/>
        <w:rPr>
          <w:rFonts w:ascii="Calibri" w:hAnsi="Calibri" w:cs="Calibri"/>
          <w:sz w:val="24"/>
          <w:szCs w:val="24"/>
        </w:rPr>
      </w:pPr>
      <w:r>
        <w:rPr>
          <w:rFonts w:ascii="Calibri" w:hAnsi="Calibri" w:cs="Calibri"/>
          <w:sz w:val="24"/>
          <w:szCs w:val="24"/>
        </w:rPr>
        <w:tab/>
        <w:t>These rules are promulgated to provide a uniform system for the fair, impartial and prompt disposition of matters properly before the Justice Courts of Burnet County.  They are to be interpreted consistent with this objective.</w:t>
      </w:r>
    </w:p>
    <w:p w:rsidR="00AE60A7" w:rsidRDefault="00AE60A7" w:rsidP="00AE60A7">
      <w:pPr>
        <w:pStyle w:val="NoSpacing"/>
        <w:rPr>
          <w:rFonts w:ascii="Calibri" w:hAnsi="Calibri" w:cs="Calibri"/>
          <w:sz w:val="24"/>
          <w:szCs w:val="24"/>
        </w:rPr>
      </w:pPr>
    </w:p>
    <w:p w:rsidR="00AE60A7" w:rsidRDefault="00AE60A7" w:rsidP="00AE60A7">
      <w:pPr>
        <w:pStyle w:val="NoSpacing"/>
        <w:rPr>
          <w:rFonts w:ascii="Calibri" w:hAnsi="Calibri" w:cs="Calibri"/>
          <w:b/>
          <w:sz w:val="24"/>
          <w:szCs w:val="24"/>
        </w:rPr>
      </w:pPr>
      <w:r>
        <w:rPr>
          <w:rFonts w:ascii="Calibri" w:hAnsi="Calibri" w:cs="Calibri"/>
          <w:b/>
          <w:sz w:val="24"/>
          <w:szCs w:val="24"/>
        </w:rPr>
        <w:t>1.2</w:t>
      </w:r>
      <w:r>
        <w:rPr>
          <w:rFonts w:ascii="Calibri" w:hAnsi="Calibri" w:cs="Calibri"/>
          <w:b/>
          <w:sz w:val="24"/>
          <w:szCs w:val="24"/>
        </w:rPr>
        <w:tab/>
        <w:t>Scope</w:t>
      </w:r>
    </w:p>
    <w:p w:rsidR="00AE60A7" w:rsidRDefault="00AE60A7" w:rsidP="00AE60A7">
      <w:pPr>
        <w:pStyle w:val="NoSpacing"/>
        <w:rPr>
          <w:rFonts w:ascii="Calibri" w:hAnsi="Calibri" w:cs="Calibri"/>
          <w:b/>
          <w:sz w:val="24"/>
          <w:szCs w:val="24"/>
        </w:rPr>
      </w:pPr>
    </w:p>
    <w:p w:rsidR="00AE60A7" w:rsidRDefault="00272B2A" w:rsidP="00AE60A7">
      <w:pPr>
        <w:pStyle w:val="NoSpacing"/>
        <w:rPr>
          <w:rFonts w:ascii="Calibri" w:hAnsi="Calibri" w:cs="Calibri"/>
          <w:sz w:val="24"/>
          <w:szCs w:val="24"/>
        </w:rPr>
      </w:pPr>
      <w:r>
        <w:rPr>
          <w:rFonts w:ascii="Calibri" w:hAnsi="Calibri" w:cs="Calibri"/>
          <w:sz w:val="24"/>
          <w:szCs w:val="24"/>
        </w:rPr>
        <w:tab/>
        <w:t>These rules govern cases filed in the Justice Courts of Burnet County, Texas.  They are promulgated pursuant to Section 27.061 of the Texas Government Code.</w:t>
      </w:r>
    </w:p>
    <w:p w:rsidR="00272B2A" w:rsidRDefault="00272B2A" w:rsidP="00AE60A7">
      <w:pPr>
        <w:pStyle w:val="NoSpacing"/>
        <w:rPr>
          <w:rFonts w:ascii="Calibri" w:hAnsi="Calibri" w:cs="Calibri"/>
          <w:sz w:val="24"/>
          <w:szCs w:val="24"/>
        </w:rPr>
      </w:pPr>
    </w:p>
    <w:p w:rsidR="00272B2A" w:rsidRDefault="00272B2A" w:rsidP="00AE60A7">
      <w:pPr>
        <w:pStyle w:val="NoSpacing"/>
        <w:rPr>
          <w:rFonts w:ascii="Calibri" w:hAnsi="Calibri" w:cs="Calibri"/>
          <w:b/>
          <w:sz w:val="24"/>
          <w:szCs w:val="24"/>
        </w:rPr>
      </w:pPr>
      <w:r>
        <w:rPr>
          <w:rFonts w:ascii="Calibri" w:hAnsi="Calibri" w:cs="Calibri"/>
          <w:b/>
          <w:sz w:val="24"/>
          <w:szCs w:val="24"/>
        </w:rPr>
        <w:t>1.3</w:t>
      </w:r>
      <w:r>
        <w:rPr>
          <w:rFonts w:ascii="Calibri" w:hAnsi="Calibri" w:cs="Calibri"/>
          <w:b/>
          <w:sz w:val="24"/>
          <w:szCs w:val="24"/>
        </w:rPr>
        <w:tab/>
        <w:t>Jurisdiction</w:t>
      </w:r>
    </w:p>
    <w:p w:rsidR="00272B2A" w:rsidRDefault="00272B2A" w:rsidP="00AE60A7">
      <w:pPr>
        <w:pStyle w:val="NoSpacing"/>
        <w:rPr>
          <w:rFonts w:ascii="Calibri" w:hAnsi="Calibri" w:cs="Calibri"/>
          <w:b/>
          <w:sz w:val="24"/>
          <w:szCs w:val="24"/>
        </w:rPr>
      </w:pPr>
    </w:p>
    <w:p w:rsidR="00D860E6" w:rsidRDefault="00D860E6" w:rsidP="00AE60A7">
      <w:pPr>
        <w:pStyle w:val="NoSpacing"/>
        <w:rPr>
          <w:rFonts w:ascii="Calibri" w:hAnsi="Calibri" w:cs="Calibri"/>
          <w:sz w:val="24"/>
          <w:szCs w:val="24"/>
        </w:rPr>
      </w:pPr>
      <w:r>
        <w:rPr>
          <w:rFonts w:ascii="Calibri" w:hAnsi="Calibri" w:cs="Calibri"/>
          <w:sz w:val="24"/>
          <w:szCs w:val="24"/>
        </w:rPr>
        <w:tab/>
        <w:t>The Justi</w:t>
      </w:r>
      <w:r w:rsidR="001368A6">
        <w:rPr>
          <w:rFonts w:ascii="Calibri" w:hAnsi="Calibri" w:cs="Calibri"/>
          <w:sz w:val="24"/>
          <w:szCs w:val="24"/>
        </w:rPr>
        <w:t>ce Courts of Burnet County hear the following (but not limited to):</w:t>
      </w:r>
    </w:p>
    <w:p w:rsidR="00D860E6" w:rsidRDefault="00D860E6" w:rsidP="00AE60A7">
      <w:pPr>
        <w:pStyle w:val="NoSpacing"/>
        <w:rPr>
          <w:rFonts w:ascii="Calibri" w:hAnsi="Calibri" w:cs="Calibri"/>
          <w:sz w:val="24"/>
          <w:szCs w:val="24"/>
        </w:rPr>
      </w:pPr>
      <w:r>
        <w:rPr>
          <w:rFonts w:ascii="Calibri" w:hAnsi="Calibri" w:cs="Calibri"/>
          <w:sz w:val="24"/>
          <w:szCs w:val="24"/>
        </w:rPr>
        <w:tab/>
        <w:t>(a)</w:t>
      </w:r>
      <w:r>
        <w:rPr>
          <w:rFonts w:ascii="Calibri" w:hAnsi="Calibri" w:cs="Calibri"/>
          <w:sz w:val="24"/>
          <w:szCs w:val="24"/>
        </w:rPr>
        <w:tab/>
        <w:t>Justice Civil cases, including debt claim cases, small claim cases (residential and</w:t>
      </w:r>
    </w:p>
    <w:p w:rsidR="00D860E6" w:rsidRDefault="00D860E6" w:rsidP="00AE60A7">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commercial), eviction cases, and repair and remedy cases, in which the amount</w:t>
      </w:r>
    </w:p>
    <w:p w:rsidR="00D860E6" w:rsidRDefault="00D860E6" w:rsidP="00AE60A7">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3C259F">
        <w:rPr>
          <w:rFonts w:ascii="Calibri" w:hAnsi="Calibri" w:cs="Calibri"/>
          <w:sz w:val="24"/>
          <w:szCs w:val="24"/>
        </w:rPr>
        <w:t>i</w:t>
      </w:r>
      <w:r>
        <w:rPr>
          <w:rFonts w:ascii="Calibri" w:hAnsi="Calibri" w:cs="Calibri"/>
          <w:sz w:val="24"/>
          <w:szCs w:val="24"/>
        </w:rPr>
        <w:t>n controversy is $20,000.00 or less.</w:t>
      </w:r>
    </w:p>
    <w:p w:rsidR="00D860E6" w:rsidRDefault="00D860E6" w:rsidP="00AE60A7">
      <w:pPr>
        <w:pStyle w:val="NoSpacing"/>
        <w:rPr>
          <w:rFonts w:ascii="Calibri" w:hAnsi="Calibri" w:cs="Calibri"/>
          <w:sz w:val="24"/>
          <w:szCs w:val="24"/>
        </w:rPr>
      </w:pPr>
      <w:r>
        <w:rPr>
          <w:rFonts w:ascii="Calibri" w:hAnsi="Calibri" w:cs="Calibri"/>
          <w:sz w:val="24"/>
          <w:szCs w:val="24"/>
        </w:rPr>
        <w:tab/>
        <w:t>(b)</w:t>
      </w:r>
      <w:r>
        <w:rPr>
          <w:rFonts w:ascii="Calibri" w:hAnsi="Calibri" w:cs="Calibri"/>
          <w:sz w:val="24"/>
          <w:szCs w:val="24"/>
        </w:rPr>
        <w:tab/>
        <w:t>Requests for Occupational Driver’s License hearings.</w:t>
      </w:r>
    </w:p>
    <w:p w:rsidR="00D860E6" w:rsidRDefault="00D860E6" w:rsidP="00AE60A7">
      <w:pPr>
        <w:pStyle w:val="NoSpacing"/>
        <w:rPr>
          <w:rFonts w:ascii="Calibri" w:hAnsi="Calibri" w:cs="Calibri"/>
          <w:sz w:val="24"/>
          <w:szCs w:val="24"/>
        </w:rPr>
      </w:pPr>
      <w:r>
        <w:rPr>
          <w:rFonts w:ascii="Calibri" w:hAnsi="Calibri" w:cs="Calibri"/>
          <w:sz w:val="24"/>
          <w:szCs w:val="24"/>
        </w:rPr>
        <w:tab/>
        <w:t>(c)</w:t>
      </w:r>
      <w:r>
        <w:rPr>
          <w:rFonts w:ascii="Calibri" w:hAnsi="Calibri" w:cs="Calibri"/>
          <w:sz w:val="24"/>
          <w:szCs w:val="24"/>
        </w:rPr>
        <w:tab/>
        <w:t>Administrative hearings as listed in Chapter 4 of Local Rules.</w:t>
      </w:r>
    </w:p>
    <w:p w:rsidR="00D860E6" w:rsidRDefault="00D860E6" w:rsidP="00AE60A7">
      <w:pPr>
        <w:pStyle w:val="NoSpacing"/>
        <w:rPr>
          <w:rFonts w:ascii="Calibri" w:hAnsi="Calibri" w:cs="Calibri"/>
          <w:sz w:val="24"/>
          <w:szCs w:val="24"/>
        </w:rPr>
      </w:pPr>
      <w:r>
        <w:rPr>
          <w:rFonts w:ascii="Calibri" w:hAnsi="Calibri" w:cs="Calibri"/>
          <w:sz w:val="24"/>
          <w:szCs w:val="24"/>
        </w:rPr>
        <w:tab/>
        <w:t>(d)</w:t>
      </w:r>
      <w:r>
        <w:rPr>
          <w:rFonts w:ascii="Calibri" w:hAnsi="Calibri" w:cs="Calibri"/>
          <w:sz w:val="24"/>
          <w:szCs w:val="24"/>
        </w:rPr>
        <w:tab/>
        <w:t>Inquest investigations.</w:t>
      </w:r>
    </w:p>
    <w:p w:rsidR="00D860E6" w:rsidRDefault="00D860E6" w:rsidP="00AE60A7">
      <w:pPr>
        <w:pStyle w:val="NoSpacing"/>
        <w:rPr>
          <w:rFonts w:ascii="Calibri" w:hAnsi="Calibri" w:cs="Calibri"/>
          <w:sz w:val="24"/>
          <w:szCs w:val="24"/>
        </w:rPr>
      </w:pPr>
      <w:r>
        <w:rPr>
          <w:rFonts w:ascii="Calibri" w:hAnsi="Calibri" w:cs="Calibri"/>
          <w:sz w:val="24"/>
          <w:szCs w:val="24"/>
        </w:rPr>
        <w:tab/>
        <w:t>(e)</w:t>
      </w:r>
      <w:r>
        <w:rPr>
          <w:rFonts w:ascii="Calibri" w:hAnsi="Calibri" w:cs="Calibri"/>
          <w:sz w:val="24"/>
          <w:szCs w:val="24"/>
        </w:rPr>
        <w:tab/>
        <w:t>Criminal offenses which are fine only, both traffic and Class C misdemeanors.</w:t>
      </w:r>
    </w:p>
    <w:p w:rsidR="00D860E6" w:rsidRDefault="00D860E6" w:rsidP="00AE60A7">
      <w:pPr>
        <w:pStyle w:val="NoSpacing"/>
        <w:rPr>
          <w:rFonts w:ascii="Calibri" w:hAnsi="Calibri" w:cs="Calibri"/>
          <w:sz w:val="24"/>
          <w:szCs w:val="24"/>
        </w:rPr>
      </w:pPr>
      <w:r>
        <w:rPr>
          <w:rFonts w:ascii="Calibri" w:hAnsi="Calibri" w:cs="Calibri"/>
          <w:sz w:val="24"/>
          <w:szCs w:val="24"/>
        </w:rPr>
        <w:tab/>
        <w:t>(f)</w:t>
      </w:r>
      <w:r>
        <w:rPr>
          <w:rFonts w:ascii="Calibri" w:hAnsi="Calibri" w:cs="Calibri"/>
          <w:sz w:val="24"/>
          <w:szCs w:val="24"/>
        </w:rPr>
        <w:tab/>
        <w:t>Cases involving animal cruelty and neglect.</w:t>
      </w:r>
    </w:p>
    <w:p w:rsidR="00D860E6" w:rsidRDefault="00D860E6" w:rsidP="00AE60A7">
      <w:pPr>
        <w:pStyle w:val="NoSpacing"/>
        <w:rPr>
          <w:rFonts w:ascii="Calibri" w:hAnsi="Calibri" w:cs="Calibri"/>
          <w:sz w:val="24"/>
          <w:szCs w:val="24"/>
        </w:rPr>
      </w:pPr>
      <w:r>
        <w:rPr>
          <w:rFonts w:ascii="Calibri" w:hAnsi="Calibri" w:cs="Calibri"/>
          <w:sz w:val="24"/>
          <w:szCs w:val="24"/>
        </w:rPr>
        <w:tab/>
        <w:t>(g)</w:t>
      </w:r>
      <w:r>
        <w:rPr>
          <w:rFonts w:ascii="Calibri" w:hAnsi="Calibri" w:cs="Calibri"/>
          <w:sz w:val="24"/>
          <w:szCs w:val="24"/>
        </w:rPr>
        <w:tab/>
        <w:t>Peace Bonds.</w:t>
      </w:r>
    </w:p>
    <w:p w:rsidR="001368A6" w:rsidRDefault="001368A6" w:rsidP="00AE60A7">
      <w:pPr>
        <w:pStyle w:val="NoSpacing"/>
        <w:rPr>
          <w:rFonts w:ascii="Calibri" w:hAnsi="Calibri" w:cs="Calibri"/>
          <w:sz w:val="24"/>
          <w:szCs w:val="24"/>
        </w:rPr>
      </w:pPr>
      <w:r>
        <w:rPr>
          <w:rFonts w:ascii="Calibri" w:hAnsi="Calibri" w:cs="Calibri"/>
          <w:sz w:val="24"/>
          <w:szCs w:val="24"/>
        </w:rPr>
        <w:tab/>
        <w:t>(h)</w:t>
      </w:r>
      <w:r>
        <w:rPr>
          <w:rFonts w:ascii="Calibri" w:hAnsi="Calibri" w:cs="Calibri"/>
          <w:sz w:val="24"/>
          <w:szCs w:val="24"/>
        </w:rPr>
        <w:tab/>
        <w:t>And all other matters as defined by statute.</w:t>
      </w:r>
    </w:p>
    <w:p w:rsidR="00D860E6" w:rsidRDefault="00D860E6" w:rsidP="00AE60A7">
      <w:pPr>
        <w:pStyle w:val="NoSpacing"/>
        <w:rPr>
          <w:rFonts w:ascii="Calibri" w:hAnsi="Calibri" w:cs="Calibri"/>
          <w:sz w:val="24"/>
          <w:szCs w:val="24"/>
        </w:rPr>
      </w:pPr>
    </w:p>
    <w:p w:rsidR="00D860E6" w:rsidRDefault="00545F7B" w:rsidP="00AE60A7">
      <w:pPr>
        <w:pStyle w:val="NoSpacing"/>
        <w:rPr>
          <w:rFonts w:ascii="Calibri" w:hAnsi="Calibri" w:cs="Calibri"/>
          <w:b/>
          <w:sz w:val="24"/>
          <w:szCs w:val="24"/>
        </w:rPr>
      </w:pPr>
      <w:r>
        <w:rPr>
          <w:rFonts w:ascii="Calibri" w:hAnsi="Calibri" w:cs="Calibri"/>
          <w:b/>
          <w:sz w:val="24"/>
          <w:szCs w:val="24"/>
        </w:rPr>
        <w:t>1.4</w:t>
      </w:r>
      <w:r>
        <w:rPr>
          <w:rFonts w:ascii="Calibri" w:hAnsi="Calibri" w:cs="Calibri"/>
          <w:b/>
          <w:sz w:val="24"/>
          <w:szCs w:val="24"/>
        </w:rPr>
        <w:tab/>
        <w:t>Organization</w:t>
      </w:r>
    </w:p>
    <w:p w:rsidR="00545F7B" w:rsidRDefault="00545F7B" w:rsidP="00AE60A7">
      <w:pPr>
        <w:pStyle w:val="NoSpacing"/>
        <w:rPr>
          <w:rFonts w:ascii="Calibri" w:hAnsi="Calibri" w:cs="Calibri"/>
          <w:b/>
          <w:sz w:val="24"/>
          <w:szCs w:val="24"/>
        </w:rPr>
      </w:pPr>
    </w:p>
    <w:p w:rsidR="00545F7B" w:rsidRDefault="00545F7B" w:rsidP="00AE60A7">
      <w:pPr>
        <w:pStyle w:val="NoSpacing"/>
        <w:rPr>
          <w:rFonts w:ascii="Calibri" w:hAnsi="Calibri" w:cs="Calibri"/>
          <w:sz w:val="24"/>
          <w:szCs w:val="24"/>
        </w:rPr>
      </w:pPr>
      <w:r>
        <w:rPr>
          <w:rFonts w:ascii="Calibri" w:hAnsi="Calibri" w:cs="Calibri"/>
          <w:sz w:val="24"/>
          <w:szCs w:val="24"/>
        </w:rPr>
        <w:tab/>
        <w:t>Each Justice Court in Burnet County has a specific geographical area of jurisdiction.   Precinct One serves the Western part; Precinct Two serves the Northeastern part; Precinct Three serves the Southeastern part; Precinct Four serves the Southern part.  Each court has its own court clerks responsible for setting cases on the individual docket of the court.</w:t>
      </w:r>
    </w:p>
    <w:p w:rsidR="00545F7B" w:rsidRDefault="00545F7B" w:rsidP="000D6F44">
      <w:pPr>
        <w:pStyle w:val="NoSpacing"/>
        <w:rPr>
          <w:rFonts w:ascii="Calibri" w:hAnsi="Calibri" w:cs="Calibri"/>
          <w:sz w:val="24"/>
          <w:szCs w:val="24"/>
        </w:rPr>
      </w:pPr>
    </w:p>
    <w:p w:rsidR="000D6F44" w:rsidRDefault="000D6F44" w:rsidP="000D6F44">
      <w:pPr>
        <w:pStyle w:val="NoSpacing"/>
        <w:jc w:val="right"/>
        <w:rPr>
          <w:rFonts w:ascii="Calibri" w:hAnsi="Calibri" w:cs="Calibri"/>
          <w:sz w:val="24"/>
          <w:szCs w:val="24"/>
        </w:rPr>
      </w:pPr>
      <w:r>
        <w:rPr>
          <w:rFonts w:ascii="Calibri" w:hAnsi="Calibri" w:cs="Calibri"/>
          <w:sz w:val="24"/>
          <w:szCs w:val="24"/>
        </w:rPr>
        <w:t>3</w:t>
      </w:r>
    </w:p>
    <w:p w:rsidR="00545F7B" w:rsidRDefault="00545F7B" w:rsidP="00545F7B">
      <w:pPr>
        <w:pStyle w:val="NoSpacing"/>
        <w:rPr>
          <w:rFonts w:ascii="Calibri" w:hAnsi="Calibri" w:cs="Calibri"/>
          <w:b/>
          <w:sz w:val="24"/>
          <w:szCs w:val="24"/>
        </w:rPr>
      </w:pPr>
      <w:r>
        <w:rPr>
          <w:rFonts w:ascii="Calibri" w:hAnsi="Calibri" w:cs="Calibri"/>
          <w:b/>
          <w:sz w:val="24"/>
          <w:szCs w:val="24"/>
        </w:rPr>
        <w:lastRenderedPageBreak/>
        <w:t>1.5</w:t>
      </w:r>
      <w:r>
        <w:rPr>
          <w:rFonts w:ascii="Calibri" w:hAnsi="Calibri" w:cs="Calibri"/>
          <w:b/>
          <w:sz w:val="24"/>
          <w:szCs w:val="24"/>
        </w:rPr>
        <w:tab/>
        <w:t>Calendar</w:t>
      </w:r>
    </w:p>
    <w:p w:rsidR="00545F7B" w:rsidRDefault="00545F7B" w:rsidP="00545F7B">
      <w:pPr>
        <w:pStyle w:val="NoSpacing"/>
        <w:rPr>
          <w:rFonts w:ascii="Calibri" w:hAnsi="Calibri" w:cs="Calibri"/>
          <w:b/>
          <w:sz w:val="24"/>
          <w:szCs w:val="24"/>
        </w:rPr>
      </w:pPr>
    </w:p>
    <w:p w:rsidR="00545F7B" w:rsidRDefault="00545F7B" w:rsidP="00545F7B">
      <w:pPr>
        <w:pStyle w:val="NoSpacing"/>
        <w:rPr>
          <w:rFonts w:ascii="Calibri" w:hAnsi="Calibri" w:cs="Calibri"/>
          <w:sz w:val="24"/>
          <w:szCs w:val="24"/>
        </w:rPr>
      </w:pPr>
      <w:r>
        <w:rPr>
          <w:rFonts w:ascii="Calibri" w:hAnsi="Calibri" w:cs="Calibri"/>
          <w:sz w:val="24"/>
          <w:szCs w:val="24"/>
        </w:rPr>
        <w:tab/>
      </w:r>
      <w:r w:rsidR="006559E1">
        <w:rPr>
          <w:rFonts w:ascii="Calibri" w:hAnsi="Calibri" w:cs="Calibri"/>
          <w:sz w:val="24"/>
          <w:szCs w:val="24"/>
        </w:rPr>
        <w:t>Each Justice Court will keep a docket of scheduled hearings and trials.  You may contact the court to inquire about the court’s docket.</w:t>
      </w:r>
    </w:p>
    <w:p w:rsidR="006559E1" w:rsidRDefault="006559E1" w:rsidP="00545F7B">
      <w:pPr>
        <w:pStyle w:val="NoSpacing"/>
        <w:rPr>
          <w:rFonts w:ascii="Calibri" w:hAnsi="Calibri" w:cs="Calibri"/>
          <w:sz w:val="24"/>
          <w:szCs w:val="24"/>
        </w:rPr>
      </w:pPr>
    </w:p>
    <w:p w:rsidR="006559E1" w:rsidRDefault="006559E1" w:rsidP="00545F7B">
      <w:pPr>
        <w:pStyle w:val="NoSpacing"/>
        <w:rPr>
          <w:rFonts w:ascii="Calibri" w:hAnsi="Calibri" w:cs="Calibri"/>
          <w:sz w:val="24"/>
          <w:szCs w:val="24"/>
        </w:rPr>
      </w:pPr>
      <w:r>
        <w:rPr>
          <w:rFonts w:ascii="Calibri" w:hAnsi="Calibri" w:cs="Calibri"/>
          <w:sz w:val="24"/>
          <w:szCs w:val="24"/>
        </w:rPr>
        <w:tab/>
        <w:t>The elected Justice of the Peace will generally be available as indicated by these rules and the calendar.  However, when a judge is on vacation, at a judicial or educational conference, or has other personal absen</w:t>
      </w:r>
      <w:r w:rsidR="00F57F80">
        <w:rPr>
          <w:rFonts w:ascii="Calibri" w:hAnsi="Calibri" w:cs="Calibri"/>
          <w:sz w:val="24"/>
          <w:szCs w:val="24"/>
        </w:rPr>
        <w:t>ces, it is the policy of the Justice Courts to have another Burnet County Justice of the Peace, exchange benches whenever possible, so that there will be no interruptions in the work of each court.</w:t>
      </w:r>
    </w:p>
    <w:p w:rsidR="00F57F80" w:rsidRDefault="00F57F80" w:rsidP="00545F7B">
      <w:pPr>
        <w:pStyle w:val="NoSpacing"/>
        <w:rPr>
          <w:rFonts w:ascii="Calibri" w:hAnsi="Calibri" w:cs="Calibri"/>
          <w:sz w:val="24"/>
          <w:szCs w:val="24"/>
        </w:rPr>
      </w:pPr>
    </w:p>
    <w:p w:rsidR="00F57F80" w:rsidRDefault="00F57F80" w:rsidP="00545F7B">
      <w:pPr>
        <w:pStyle w:val="NoSpacing"/>
        <w:rPr>
          <w:rFonts w:ascii="Calibri" w:hAnsi="Calibri" w:cs="Calibri"/>
          <w:b/>
          <w:sz w:val="24"/>
          <w:szCs w:val="24"/>
        </w:rPr>
      </w:pPr>
      <w:r>
        <w:rPr>
          <w:rFonts w:ascii="Calibri" w:hAnsi="Calibri" w:cs="Calibri"/>
          <w:b/>
          <w:sz w:val="24"/>
          <w:szCs w:val="24"/>
        </w:rPr>
        <w:t>1.6</w:t>
      </w:r>
      <w:r>
        <w:rPr>
          <w:rFonts w:ascii="Calibri" w:hAnsi="Calibri" w:cs="Calibri"/>
          <w:b/>
          <w:sz w:val="24"/>
          <w:szCs w:val="24"/>
        </w:rPr>
        <w:tab/>
        <w:t>Jury Selection</w:t>
      </w:r>
    </w:p>
    <w:p w:rsidR="00F57F80" w:rsidRDefault="00F57F80" w:rsidP="00545F7B">
      <w:pPr>
        <w:pStyle w:val="NoSpacing"/>
        <w:rPr>
          <w:rFonts w:ascii="Calibri" w:hAnsi="Calibri" w:cs="Calibri"/>
          <w:b/>
          <w:sz w:val="24"/>
          <w:szCs w:val="24"/>
        </w:rPr>
      </w:pPr>
    </w:p>
    <w:p w:rsidR="00F57F80" w:rsidRDefault="00F57F80" w:rsidP="00545F7B">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 xml:space="preserve">The Justice Courts, like the County and District courts, use an electronic method of selecting names of the persons assigned for jury service.  In most instances, Juror Summonses are sent to individuals by regular mail via the U.S. Postal Service.  In some </w:t>
      </w:r>
      <w:r w:rsidR="002B55BD">
        <w:rPr>
          <w:rFonts w:ascii="Calibri" w:hAnsi="Calibri" w:cs="Calibri"/>
          <w:sz w:val="24"/>
          <w:szCs w:val="24"/>
        </w:rPr>
        <w:t>instances,</w:t>
      </w:r>
      <w:r>
        <w:rPr>
          <w:rFonts w:ascii="Calibri" w:hAnsi="Calibri" w:cs="Calibri"/>
          <w:sz w:val="24"/>
          <w:szCs w:val="24"/>
        </w:rPr>
        <w:t xml:space="preserve"> when jury requests are made and the court is under short time restrictions, it may provide the Burnet County Constable’s office in the precinct in which the trial is to be held with Juror Summonses for hand delivery to individuals chosen at random from public places in the county, who are </w:t>
      </w:r>
      <w:r w:rsidR="001368A6">
        <w:rPr>
          <w:rFonts w:ascii="Calibri" w:hAnsi="Calibri" w:cs="Calibri"/>
          <w:sz w:val="24"/>
          <w:szCs w:val="24"/>
        </w:rPr>
        <w:t>confirmed</w:t>
      </w:r>
      <w:r>
        <w:rPr>
          <w:rFonts w:ascii="Calibri" w:hAnsi="Calibri" w:cs="Calibri"/>
          <w:sz w:val="24"/>
          <w:szCs w:val="24"/>
        </w:rPr>
        <w:t xml:space="preserve"> to reside in Burnet County.</w:t>
      </w:r>
    </w:p>
    <w:p w:rsidR="00F57F80" w:rsidRDefault="00F57F80" w:rsidP="00545F7B">
      <w:pPr>
        <w:pStyle w:val="NoSpacing"/>
        <w:rPr>
          <w:rFonts w:ascii="Calibri" w:hAnsi="Calibri" w:cs="Calibri"/>
          <w:sz w:val="24"/>
          <w:szCs w:val="24"/>
        </w:rPr>
      </w:pPr>
    </w:p>
    <w:p w:rsidR="00F57F80" w:rsidRDefault="00F57F80" w:rsidP="00545F7B">
      <w:pPr>
        <w:pStyle w:val="NoSpacing"/>
        <w:rPr>
          <w:rFonts w:ascii="Calibri" w:hAnsi="Calibri" w:cs="Calibri"/>
          <w:sz w:val="24"/>
          <w:szCs w:val="24"/>
        </w:rPr>
      </w:pPr>
    </w:p>
    <w:p w:rsidR="00F57F80" w:rsidRDefault="00F57F80" w:rsidP="00545F7B">
      <w:pPr>
        <w:pStyle w:val="NoSpacing"/>
        <w:rPr>
          <w:rFonts w:ascii="Calibri" w:hAnsi="Calibri" w:cs="Calibri"/>
          <w:sz w:val="24"/>
          <w:szCs w:val="24"/>
        </w:rPr>
      </w:pPr>
    </w:p>
    <w:p w:rsidR="00F57F80" w:rsidRDefault="00F57F80" w:rsidP="00545F7B">
      <w:pPr>
        <w:pStyle w:val="NoSpacing"/>
        <w:rPr>
          <w:rFonts w:ascii="Calibri" w:hAnsi="Calibri" w:cs="Calibri"/>
          <w:sz w:val="24"/>
          <w:szCs w:val="24"/>
        </w:rPr>
      </w:pPr>
    </w:p>
    <w:p w:rsidR="00F57F80" w:rsidRDefault="00F57F80" w:rsidP="00545F7B">
      <w:pPr>
        <w:pStyle w:val="NoSpacing"/>
        <w:rPr>
          <w:rFonts w:ascii="Calibri" w:hAnsi="Calibri" w:cs="Calibri"/>
          <w:sz w:val="24"/>
          <w:szCs w:val="24"/>
        </w:rPr>
      </w:pPr>
    </w:p>
    <w:p w:rsidR="00F57F80" w:rsidRDefault="00F57F80" w:rsidP="00545F7B">
      <w:pPr>
        <w:pStyle w:val="NoSpacing"/>
        <w:rPr>
          <w:rFonts w:ascii="Calibri" w:hAnsi="Calibri" w:cs="Calibri"/>
          <w:sz w:val="24"/>
          <w:szCs w:val="24"/>
        </w:rPr>
      </w:pPr>
    </w:p>
    <w:p w:rsidR="00F57F80" w:rsidRPr="00F57F80" w:rsidRDefault="00F57F80" w:rsidP="00545F7B">
      <w:pPr>
        <w:pStyle w:val="NoSpacing"/>
        <w:rPr>
          <w:rFonts w:ascii="Calibri" w:hAnsi="Calibri" w:cs="Calibri"/>
          <w:sz w:val="24"/>
          <w:szCs w:val="24"/>
        </w:rPr>
      </w:pPr>
    </w:p>
    <w:p w:rsidR="00AE60A7" w:rsidRDefault="00AE60A7" w:rsidP="00AE60A7">
      <w:pPr>
        <w:pStyle w:val="NoSpacing"/>
        <w:rPr>
          <w:rFonts w:ascii="Calibri" w:hAnsi="Calibri" w:cs="Calibri"/>
          <w:b/>
          <w:sz w:val="24"/>
          <w:szCs w:val="24"/>
        </w:rPr>
      </w:pPr>
    </w:p>
    <w:p w:rsidR="00F57F80" w:rsidRDefault="00F57F80" w:rsidP="00AE60A7">
      <w:pPr>
        <w:pStyle w:val="NoSpacing"/>
        <w:rPr>
          <w:rFonts w:ascii="Calibri" w:hAnsi="Calibri" w:cs="Calibri"/>
          <w:b/>
          <w:sz w:val="24"/>
          <w:szCs w:val="24"/>
        </w:rPr>
      </w:pPr>
    </w:p>
    <w:p w:rsidR="00F57F80" w:rsidRDefault="00F57F80" w:rsidP="00AE60A7">
      <w:pPr>
        <w:pStyle w:val="NoSpacing"/>
        <w:rPr>
          <w:rFonts w:ascii="Calibri" w:hAnsi="Calibri" w:cs="Calibri"/>
          <w:b/>
          <w:sz w:val="24"/>
          <w:szCs w:val="24"/>
        </w:rPr>
      </w:pPr>
    </w:p>
    <w:p w:rsidR="00F57F80" w:rsidRDefault="00F57F80" w:rsidP="00AE60A7">
      <w:pPr>
        <w:pStyle w:val="NoSpacing"/>
        <w:rPr>
          <w:rFonts w:ascii="Calibri" w:hAnsi="Calibri" w:cs="Calibri"/>
          <w:b/>
          <w:sz w:val="24"/>
          <w:szCs w:val="24"/>
        </w:rPr>
      </w:pPr>
    </w:p>
    <w:p w:rsidR="00F57F80" w:rsidRDefault="00F57F80" w:rsidP="00AE60A7">
      <w:pPr>
        <w:pStyle w:val="NoSpacing"/>
        <w:rPr>
          <w:rFonts w:ascii="Calibri" w:hAnsi="Calibri" w:cs="Calibri"/>
          <w:b/>
          <w:sz w:val="24"/>
          <w:szCs w:val="24"/>
        </w:rPr>
      </w:pPr>
    </w:p>
    <w:p w:rsidR="00F57F80" w:rsidRDefault="00F57F80" w:rsidP="00AE60A7">
      <w:pPr>
        <w:pStyle w:val="NoSpacing"/>
        <w:rPr>
          <w:rFonts w:ascii="Calibri" w:hAnsi="Calibri" w:cs="Calibri"/>
          <w:b/>
          <w:sz w:val="24"/>
          <w:szCs w:val="24"/>
        </w:rPr>
      </w:pPr>
    </w:p>
    <w:p w:rsidR="00F57F80" w:rsidRDefault="00F57F80" w:rsidP="00AE60A7">
      <w:pPr>
        <w:pStyle w:val="NoSpacing"/>
        <w:rPr>
          <w:rFonts w:ascii="Calibri" w:hAnsi="Calibri" w:cs="Calibri"/>
          <w:b/>
          <w:sz w:val="24"/>
          <w:szCs w:val="24"/>
        </w:rPr>
      </w:pPr>
    </w:p>
    <w:p w:rsidR="00F57F80" w:rsidRDefault="00F57F80" w:rsidP="00AE60A7">
      <w:pPr>
        <w:pStyle w:val="NoSpacing"/>
        <w:rPr>
          <w:rFonts w:ascii="Calibri" w:hAnsi="Calibri" w:cs="Calibri"/>
          <w:b/>
          <w:sz w:val="24"/>
          <w:szCs w:val="24"/>
        </w:rPr>
      </w:pPr>
    </w:p>
    <w:p w:rsidR="00F57F80" w:rsidRDefault="00F57F80" w:rsidP="00AE60A7">
      <w:pPr>
        <w:pStyle w:val="NoSpacing"/>
        <w:rPr>
          <w:rFonts w:ascii="Calibri" w:hAnsi="Calibri" w:cs="Calibri"/>
          <w:b/>
          <w:sz w:val="24"/>
          <w:szCs w:val="24"/>
        </w:rPr>
      </w:pPr>
    </w:p>
    <w:p w:rsidR="00F57F80" w:rsidRDefault="00F57F80" w:rsidP="00AE60A7">
      <w:pPr>
        <w:pStyle w:val="NoSpacing"/>
        <w:rPr>
          <w:rFonts w:ascii="Calibri" w:hAnsi="Calibri" w:cs="Calibri"/>
          <w:b/>
          <w:sz w:val="24"/>
          <w:szCs w:val="24"/>
        </w:rPr>
      </w:pPr>
    </w:p>
    <w:p w:rsidR="00F57F80" w:rsidRDefault="00F57F80" w:rsidP="00AE60A7">
      <w:pPr>
        <w:pStyle w:val="NoSpacing"/>
        <w:rPr>
          <w:rFonts w:ascii="Calibri" w:hAnsi="Calibri" w:cs="Calibri"/>
          <w:b/>
          <w:sz w:val="24"/>
          <w:szCs w:val="24"/>
        </w:rPr>
      </w:pPr>
    </w:p>
    <w:p w:rsidR="00F57F80" w:rsidRDefault="00F57F80" w:rsidP="00AE60A7">
      <w:pPr>
        <w:pStyle w:val="NoSpacing"/>
        <w:rPr>
          <w:rFonts w:ascii="Calibri" w:hAnsi="Calibri" w:cs="Calibri"/>
          <w:b/>
          <w:sz w:val="24"/>
          <w:szCs w:val="24"/>
        </w:rPr>
      </w:pPr>
    </w:p>
    <w:p w:rsidR="00F57F80" w:rsidRDefault="00F57F80" w:rsidP="00AE60A7">
      <w:pPr>
        <w:pStyle w:val="NoSpacing"/>
        <w:rPr>
          <w:rFonts w:ascii="Calibri" w:hAnsi="Calibri" w:cs="Calibri"/>
          <w:b/>
          <w:sz w:val="24"/>
          <w:szCs w:val="24"/>
        </w:rPr>
      </w:pPr>
    </w:p>
    <w:p w:rsidR="00F57F80" w:rsidRDefault="00F57F80" w:rsidP="00AE60A7">
      <w:pPr>
        <w:pStyle w:val="NoSpacing"/>
        <w:rPr>
          <w:rFonts w:ascii="Calibri" w:hAnsi="Calibri" w:cs="Calibri"/>
          <w:b/>
          <w:sz w:val="24"/>
          <w:szCs w:val="24"/>
        </w:rPr>
      </w:pPr>
    </w:p>
    <w:p w:rsidR="00F57F80" w:rsidRDefault="00F57F80" w:rsidP="00AE60A7">
      <w:pPr>
        <w:pStyle w:val="NoSpacing"/>
        <w:rPr>
          <w:rFonts w:ascii="Calibri" w:hAnsi="Calibri" w:cs="Calibri"/>
          <w:b/>
          <w:sz w:val="24"/>
          <w:szCs w:val="24"/>
        </w:rPr>
      </w:pPr>
    </w:p>
    <w:p w:rsidR="00F57F80" w:rsidRDefault="00F57F80" w:rsidP="00AE60A7">
      <w:pPr>
        <w:pStyle w:val="NoSpacing"/>
        <w:rPr>
          <w:rFonts w:ascii="Calibri" w:hAnsi="Calibri" w:cs="Calibri"/>
          <w:b/>
          <w:sz w:val="24"/>
          <w:szCs w:val="24"/>
        </w:rPr>
      </w:pPr>
    </w:p>
    <w:p w:rsidR="00F57F80" w:rsidRDefault="00F57F80" w:rsidP="00F57F80">
      <w:pPr>
        <w:pStyle w:val="NoSpacing"/>
        <w:jc w:val="right"/>
        <w:rPr>
          <w:rFonts w:ascii="Calibri" w:hAnsi="Calibri" w:cs="Calibri"/>
          <w:sz w:val="24"/>
          <w:szCs w:val="24"/>
        </w:rPr>
      </w:pPr>
      <w:r>
        <w:rPr>
          <w:rFonts w:ascii="Calibri" w:hAnsi="Calibri" w:cs="Calibri"/>
          <w:sz w:val="24"/>
          <w:szCs w:val="24"/>
        </w:rPr>
        <w:t>4</w:t>
      </w:r>
    </w:p>
    <w:p w:rsidR="00F57F80" w:rsidRDefault="002B55BD" w:rsidP="002B55BD">
      <w:pPr>
        <w:pStyle w:val="NoSpacing"/>
        <w:jc w:val="center"/>
        <w:rPr>
          <w:rFonts w:ascii="Calibri" w:hAnsi="Calibri" w:cs="Calibri"/>
          <w:b/>
          <w:sz w:val="24"/>
          <w:szCs w:val="24"/>
        </w:rPr>
      </w:pPr>
      <w:r>
        <w:rPr>
          <w:rFonts w:ascii="Calibri" w:hAnsi="Calibri" w:cs="Calibri"/>
          <w:b/>
          <w:sz w:val="24"/>
          <w:szCs w:val="24"/>
        </w:rPr>
        <w:lastRenderedPageBreak/>
        <w:t>CHAPTER 2 – JUSTICE CIVIL CASES</w:t>
      </w:r>
    </w:p>
    <w:p w:rsidR="002B55BD" w:rsidRDefault="002B55BD" w:rsidP="002B55BD">
      <w:pPr>
        <w:pStyle w:val="NoSpacing"/>
        <w:jc w:val="center"/>
        <w:rPr>
          <w:rFonts w:ascii="Calibri" w:hAnsi="Calibri" w:cs="Calibri"/>
          <w:b/>
          <w:sz w:val="24"/>
          <w:szCs w:val="24"/>
        </w:rPr>
      </w:pPr>
    </w:p>
    <w:p w:rsidR="002B55BD" w:rsidRDefault="002B55BD" w:rsidP="002B55BD">
      <w:pPr>
        <w:pStyle w:val="NoSpacing"/>
        <w:rPr>
          <w:rFonts w:ascii="Calibri" w:hAnsi="Calibri" w:cs="Calibri"/>
          <w:b/>
          <w:sz w:val="24"/>
          <w:szCs w:val="24"/>
        </w:rPr>
      </w:pPr>
      <w:r>
        <w:rPr>
          <w:rFonts w:ascii="Calibri" w:hAnsi="Calibri" w:cs="Calibri"/>
          <w:b/>
          <w:sz w:val="24"/>
          <w:szCs w:val="24"/>
        </w:rPr>
        <w:t>2.1</w:t>
      </w:r>
      <w:r>
        <w:rPr>
          <w:rFonts w:ascii="Calibri" w:hAnsi="Calibri" w:cs="Calibri"/>
          <w:b/>
          <w:sz w:val="24"/>
          <w:szCs w:val="24"/>
        </w:rPr>
        <w:tab/>
        <w:t>Filing of Cases</w:t>
      </w:r>
    </w:p>
    <w:p w:rsidR="002B55BD" w:rsidRDefault="002B55BD" w:rsidP="002B55BD">
      <w:pPr>
        <w:pStyle w:val="NoSpacing"/>
        <w:rPr>
          <w:rFonts w:ascii="Calibri" w:hAnsi="Calibri" w:cs="Calibri"/>
          <w:b/>
          <w:sz w:val="24"/>
          <w:szCs w:val="24"/>
        </w:rPr>
      </w:pPr>
    </w:p>
    <w:p w:rsidR="004A3B63" w:rsidRDefault="002B55BD" w:rsidP="002B55BD">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 xml:space="preserve">All justice civil cases shall be filed in accordance with the Part V of the Texas Rules of Civil Procedure (TRCP), </w:t>
      </w:r>
      <w:r>
        <w:rPr>
          <w:rFonts w:ascii="Calibri" w:hAnsi="Calibri" w:cs="Calibri"/>
          <w:i/>
          <w:sz w:val="24"/>
          <w:szCs w:val="24"/>
        </w:rPr>
        <w:t>Rules of Practice in Justice Courts.</w:t>
      </w:r>
      <w:r>
        <w:rPr>
          <w:rFonts w:ascii="Calibri" w:hAnsi="Calibri" w:cs="Calibri"/>
          <w:sz w:val="24"/>
          <w:szCs w:val="24"/>
        </w:rPr>
        <w:t xml:space="preserve">  There are four justice civil case types:  Small Claims Cases, Debt Claim Cases, Repair and Remedy Cases, and Eviction Cases.</w:t>
      </w:r>
    </w:p>
    <w:p w:rsidR="004A3B63" w:rsidRDefault="004A3B63" w:rsidP="002B55BD">
      <w:pPr>
        <w:pStyle w:val="NoSpacing"/>
        <w:rPr>
          <w:rFonts w:ascii="Calibri" w:hAnsi="Calibri" w:cs="Calibri"/>
          <w:sz w:val="24"/>
          <w:szCs w:val="24"/>
        </w:rPr>
      </w:pPr>
    </w:p>
    <w:p w:rsidR="002B55BD" w:rsidRDefault="002B55BD" w:rsidP="002B55BD">
      <w:pPr>
        <w:pStyle w:val="NoSpacing"/>
        <w:rPr>
          <w:rFonts w:ascii="Calibri" w:hAnsi="Calibri" w:cs="Calibri"/>
          <w:b/>
          <w:sz w:val="24"/>
          <w:szCs w:val="24"/>
        </w:rPr>
      </w:pPr>
      <w:r>
        <w:rPr>
          <w:rFonts w:ascii="Calibri" w:hAnsi="Calibri" w:cs="Calibri"/>
          <w:b/>
          <w:sz w:val="24"/>
          <w:szCs w:val="24"/>
        </w:rPr>
        <w:t>2.2</w:t>
      </w:r>
      <w:r>
        <w:rPr>
          <w:rFonts w:ascii="Calibri" w:hAnsi="Calibri" w:cs="Calibri"/>
          <w:b/>
          <w:sz w:val="24"/>
          <w:szCs w:val="24"/>
        </w:rPr>
        <w:tab/>
        <w:t>E-Filing</w:t>
      </w:r>
    </w:p>
    <w:p w:rsidR="002B55BD" w:rsidRDefault="002B55BD" w:rsidP="002B55BD">
      <w:pPr>
        <w:pStyle w:val="NoSpacing"/>
        <w:rPr>
          <w:rFonts w:ascii="Calibri" w:hAnsi="Calibri" w:cs="Calibri"/>
          <w:b/>
          <w:sz w:val="24"/>
          <w:szCs w:val="24"/>
        </w:rPr>
      </w:pPr>
    </w:p>
    <w:p w:rsidR="000D6F44" w:rsidRDefault="002B55BD" w:rsidP="002B55BD">
      <w:pPr>
        <w:pStyle w:val="NoSpacing"/>
        <w:rPr>
          <w:rFonts w:ascii="Calibri" w:hAnsi="Calibri" w:cs="Calibri"/>
          <w:sz w:val="24"/>
          <w:szCs w:val="24"/>
        </w:rPr>
      </w:pPr>
      <w:r>
        <w:rPr>
          <w:rFonts w:ascii="Calibri" w:hAnsi="Calibri" w:cs="Calibri"/>
          <w:sz w:val="24"/>
          <w:szCs w:val="24"/>
        </w:rPr>
        <w:tab/>
        <w:t>Burnet County Justices of the Peace Cou</w:t>
      </w:r>
      <w:r w:rsidR="00B830BA">
        <w:rPr>
          <w:rFonts w:ascii="Calibri" w:hAnsi="Calibri" w:cs="Calibri"/>
          <w:sz w:val="24"/>
          <w:szCs w:val="24"/>
        </w:rPr>
        <w:t>rts provide e-filing services</w:t>
      </w:r>
    </w:p>
    <w:p w:rsidR="000D6F44" w:rsidRDefault="000D6F44" w:rsidP="002B55BD">
      <w:pPr>
        <w:pStyle w:val="NoSpacing"/>
        <w:rPr>
          <w:rFonts w:ascii="Calibri" w:hAnsi="Calibri" w:cs="Calibri"/>
          <w:sz w:val="24"/>
          <w:szCs w:val="24"/>
        </w:rPr>
      </w:pPr>
    </w:p>
    <w:p w:rsidR="00B830BA" w:rsidRDefault="00B830BA" w:rsidP="002B55BD">
      <w:pPr>
        <w:pStyle w:val="NoSpacing"/>
        <w:rPr>
          <w:rFonts w:ascii="Calibri" w:hAnsi="Calibri" w:cs="Calibri"/>
          <w:b/>
          <w:sz w:val="24"/>
          <w:szCs w:val="24"/>
        </w:rPr>
      </w:pPr>
      <w:r>
        <w:rPr>
          <w:rFonts w:ascii="Calibri" w:hAnsi="Calibri" w:cs="Calibri"/>
          <w:b/>
          <w:sz w:val="24"/>
          <w:szCs w:val="24"/>
        </w:rPr>
        <w:t>2.3</w:t>
      </w:r>
      <w:r>
        <w:rPr>
          <w:rFonts w:ascii="Calibri" w:hAnsi="Calibri" w:cs="Calibri"/>
          <w:b/>
          <w:sz w:val="24"/>
          <w:szCs w:val="24"/>
        </w:rPr>
        <w:tab/>
        <w:t>Setting Cases</w:t>
      </w:r>
    </w:p>
    <w:p w:rsidR="00B830BA" w:rsidRDefault="00B830BA" w:rsidP="002B55BD">
      <w:pPr>
        <w:pStyle w:val="NoSpacing"/>
        <w:rPr>
          <w:rFonts w:ascii="Calibri" w:hAnsi="Calibri" w:cs="Calibri"/>
          <w:b/>
          <w:sz w:val="24"/>
          <w:szCs w:val="24"/>
        </w:rPr>
      </w:pPr>
    </w:p>
    <w:p w:rsidR="00B830BA" w:rsidRDefault="00B830BA" w:rsidP="002B55BD">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All justice civil cases are to be brought to trial or final disposition as promptly as practicable.</w:t>
      </w:r>
    </w:p>
    <w:p w:rsidR="00B830BA" w:rsidRDefault="00B830BA" w:rsidP="002B55BD">
      <w:pPr>
        <w:pStyle w:val="NoSpacing"/>
        <w:rPr>
          <w:rFonts w:ascii="Calibri" w:hAnsi="Calibri" w:cs="Calibri"/>
          <w:sz w:val="24"/>
          <w:szCs w:val="24"/>
        </w:rPr>
      </w:pPr>
    </w:p>
    <w:p w:rsidR="00B830BA" w:rsidRDefault="00B830BA" w:rsidP="002B55BD">
      <w:pPr>
        <w:pStyle w:val="NoSpacing"/>
        <w:rPr>
          <w:rFonts w:ascii="Calibri" w:hAnsi="Calibri" w:cs="Calibri"/>
          <w:sz w:val="24"/>
          <w:szCs w:val="24"/>
        </w:rPr>
      </w:pPr>
      <w:r>
        <w:rPr>
          <w:rFonts w:ascii="Calibri" w:hAnsi="Calibri" w:cs="Calibri"/>
          <w:sz w:val="24"/>
          <w:szCs w:val="24"/>
        </w:rPr>
        <w:tab/>
        <w:t xml:space="preserve">At </w:t>
      </w:r>
      <w:r w:rsidR="00161594">
        <w:rPr>
          <w:rFonts w:ascii="Calibri" w:hAnsi="Calibri" w:cs="Calibri"/>
          <w:sz w:val="24"/>
          <w:szCs w:val="24"/>
        </w:rPr>
        <w:t xml:space="preserve">any time, </w:t>
      </w:r>
      <w:r>
        <w:rPr>
          <w:rFonts w:ascii="Calibri" w:hAnsi="Calibri" w:cs="Calibri"/>
          <w:sz w:val="24"/>
          <w:szCs w:val="24"/>
        </w:rPr>
        <w:t>the Court may order a pre-trial conference.  The court may enter an order or orders following each pre-trial conference, which would address any applicable matters.</w:t>
      </w:r>
    </w:p>
    <w:p w:rsidR="00B830BA" w:rsidRDefault="00B830BA" w:rsidP="002B55BD">
      <w:pPr>
        <w:pStyle w:val="NoSpacing"/>
        <w:rPr>
          <w:rFonts w:ascii="Calibri" w:hAnsi="Calibri" w:cs="Calibri"/>
          <w:sz w:val="24"/>
          <w:szCs w:val="24"/>
        </w:rPr>
      </w:pPr>
    </w:p>
    <w:p w:rsidR="00B830BA" w:rsidRDefault="00B830BA" w:rsidP="002B55BD">
      <w:pPr>
        <w:pStyle w:val="NoSpacing"/>
        <w:rPr>
          <w:rFonts w:ascii="Calibri" w:hAnsi="Calibri" w:cs="Calibri"/>
          <w:sz w:val="24"/>
          <w:szCs w:val="24"/>
        </w:rPr>
      </w:pPr>
      <w:r>
        <w:rPr>
          <w:rFonts w:ascii="Calibri" w:hAnsi="Calibri" w:cs="Calibri"/>
          <w:sz w:val="24"/>
          <w:szCs w:val="24"/>
        </w:rPr>
        <w:tab/>
        <w:t>Each Justice Court shall be responsible for the setting of hearings and trials in each court and for the notices thereof.</w:t>
      </w:r>
    </w:p>
    <w:p w:rsidR="001368A6" w:rsidRDefault="001368A6" w:rsidP="002B55BD">
      <w:pPr>
        <w:pStyle w:val="NoSpacing"/>
        <w:rPr>
          <w:rFonts w:ascii="Calibri" w:hAnsi="Calibri" w:cs="Calibri"/>
          <w:sz w:val="24"/>
          <w:szCs w:val="24"/>
        </w:rPr>
      </w:pPr>
    </w:p>
    <w:p w:rsidR="001368A6" w:rsidRDefault="001368A6" w:rsidP="002B55BD">
      <w:pPr>
        <w:pStyle w:val="NoSpacing"/>
        <w:rPr>
          <w:rFonts w:ascii="Calibri" w:hAnsi="Calibri" w:cs="Calibri"/>
          <w:b/>
          <w:sz w:val="24"/>
          <w:szCs w:val="24"/>
        </w:rPr>
      </w:pPr>
      <w:r>
        <w:rPr>
          <w:rFonts w:ascii="Calibri" w:hAnsi="Calibri" w:cs="Calibri"/>
          <w:b/>
          <w:sz w:val="24"/>
          <w:szCs w:val="24"/>
        </w:rPr>
        <w:t>2.4</w:t>
      </w:r>
      <w:r>
        <w:rPr>
          <w:rFonts w:ascii="Calibri" w:hAnsi="Calibri" w:cs="Calibri"/>
          <w:b/>
          <w:sz w:val="24"/>
          <w:szCs w:val="24"/>
        </w:rPr>
        <w:tab/>
        <w:t>Demand for Jury</w:t>
      </w:r>
    </w:p>
    <w:p w:rsidR="001368A6" w:rsidRDefault="001368A6" w:rsidP="002B55BD">
      <w:pPr>
        <w:pStyle w:val="NoSpacing"/>
        <w:rPr>
          <w:rFonts w:ascii="Calibri" w:hAnsi="Calibri" w:cs="Calibri"/>
          <w:b/>
          <w:sz w:val="24"/>
          <w:szCs w:val="24"/>
        </w:rPr>
      </w:pPr>
    </w:p>
    <w:p w:rsidR="001368A6" w:rsidRDefault="001368A6" w:rsidP="002B55BD">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A party requesting a civil jury trial shall file a written request, with the Court in which the case is filed, not later than the 14</w:t>
      </w:r>
      <w:r w:rsidRPr="000D019F">
        <w:rPr>
          <w:rFonts w:ascii="Calibri" w:hAnsi="Calibri" w:cs="Calibri"/>
          <w:sz w:val="24"/>
          <w:szCs w:val="24"/>
          <w:vertAlign w:val="superscript"/>
        </w:rPr>
        <w:t>th</w:t>
      </w:r>
      <w:r>
        <w:rPr>
          <w:rFonts w:ascii="Calibri" w:hAnsi="Calibri" w:cs="Calibri"/>
          <w:sz w:val="24"/>
          <w:szCs w:val="24"/>
        </w:rPr>
        <w:t xml:space="preserve"> day before trial.  The jury fee shall be paid upon filing the request.  Once the demand is made and the fee paid, the request cannot be withdrawn without approval of all parties.  Jury fees are not refundable.  Civil cases will be heard by the judge (Trial Before Court) unless a party requests a jury </w:t>
      </w:r>
      <w:r w:rsidR="004A3B63">
        <w:rPr>
          <w:rFonts w:ascii="Calibri" w:hAnsi="Calibri" w:cs="Calibri"/>
          <w:sz w:val="24"/>
          <w:szCs w:val="24"/>
        </w:rPr>
        <w:t>trial</w:t>
      </w:r>
      <w:r>
        <w:rPr>
          <w:rFonts w:ascii="Calibri" w:hAnsi="Calibri" w:cs="Calibri"/>
          <w:sz w:val="24"/>
          <w:szCs w:val="24"/>
        </w:rPr>
        <w:t>.</w:t>
      </w:r>
    </w:p>
    <w:p w:rsidR="00B830BA" w:rsidRDefault="00B830BA" w:rsidP="002B55BD">
      <w:pPr>
        <w:pStyle w:val="NoSpacing"/>
        <w:rPr>
          <w:rFonts w:ascii="Calibri" w:hAnsi="Calibri" w:cs="Calibri"/>
          <w:sz w:val="24"/>
          <w:szCs w:val="24"/>
        </w:rPr>
      </w:pPr>
    </w:p>
    <w:p w:rsidR="00B830BA" w:rsidRDefault="00B830BA" w:rsidP="002B55BD">
      <w:pPr>
        <w:pStyle w:val="NoSpacing"/>
        <w:rPr>
          <w:rFonts w:ascii="Calibri" w:hAnsi="Calibri" w:cs="Calibri"/>
          <w:b/>
          <w:sz w:val="24"/>
          <w:szCs w:val="24"/>
        </w:rPr>
      </w:pPr>
      <w:r>
        <w:rPr>
          <w:rFonts w:ascii="Calibri" w:hAnsi="Calibri" w:cs="Calibri"/>
          <w:b/>
          <w:sz w:val="24"/>
          <w:szCs w:val="24"/>
        </w:rPr>
        <w:t>2.</w:t>
      </w:r>
      <w:r w:rsidR="001368A6">
        <w:rPr>
          <w:rFonts w:ascii="Calibri" w:hAnsi="Calibri" w:cs="Calibri"/>
          <w:b/>
          <w:sz w:val="24"/>
          <w:szCs w:val="24"/>
        </w:rPr>
        <w:t>5</w:t>
      </w:r>
      <w:r w:rsidR="001368A6">
        <w:rPr>
          <w:rFonts w:ascii="Calibri" w:hAnsi="Calibri" w:cs="Calibri"/>
          <w:b/>
          <w:sz w:val="24"/>
          <w:szCs w:val="24"/>
        </w:rPr>
        <w:tab/>
      </w:r>
      <w:r>
        <w:rPr>
          <w:rFonts w:ascii="Calibri" w:hAnsi="Calibri" w:cs="Calibri"/>
          <w:b/>
          <w:sz w:val="24"/>
          <w:szCs w:val="24"/>
        </w:rPr>
        <w:t>Provision and Costs of Copies</w:t>
      </w:r>
    </w:p>
    <w:p w:rsidR="00B830BA" w:rsidRDefault="00B830BA" w:rsidP="002B55BD">
      <w:pPr>
        <w:pStyle w:val="NoSpacing"/>
        <w:rPr>
          <w:rFonts w:ascii="Calibri" w:hAnsi="Calibri" w:cs="Calibri"/>
          <w:b/>
          <w:sz w:val="24"/>
          <w:szCs w:val="24"/>
        </w:rPr>
      </w:pPr>
    </w:p>
    <w:p w:rsidR="00B830BA" w:rsidRDefault="008C0FE5" w:rsidP="002B55BD">
      <w:pPr>
        <w:pStyle w:val="NoSpacing"/>
        <w:rPr>
          <w:rFonts w:ascii="Calibri" w:hAnsi="Calibri" w:cs="Calibri"/>
          <w:sz w:val="24"/>
          <w:szCs w:val="24"/>
        </w:rPr>
      </w:pPr>
      <w:r>
        <w:rPr>
          <w:rFonts w:ascii="Calibri" w:hAnsi="Calibri" w:cs="Calibri"/>
          <w:sz w:val="24"/>
          <w:szCs w:val="24"/>
        </w:rPr>
        <w:tab/>
        <w:t>In accordance with Part V of the Texas Rules of Civil Procedure (TRCP), parties in Justice Court suits are responsible for providing an adequate number of copies of petitions and accompanying documents filed with the court for all parties being served.</w:t>
      </w:r>
    </w:p>
    <w:p w:rsidR="008C0FE5" w:rsidRDefault="008C0FE5" w:rsidP="002B55BD">
      <w:pPr>
        <w:pStyle w:val="NoSpacing"/>
        <w:rPr>
          <w:rFonts w:ascii="Calibri" w:hAnsi="Calibri" w:cs="Calibri"/>
          <w:sz w:val="24"/>
          <w:szCs w:val="24"/>
        </w:rPr>
      </w:pPr>
    </w:p>
    <w:p w:rsidR="008C0FE5" w:rsidRDefault="008C0FE5" w:rsidP="002B55BD">
      <w:pPr>
        <w:pStyle w:val="NoSpacing"/>
        <w:rPr>
          <w:rFonts w:ascii="Calibri" w:hAnsi="Calibri" w:cs="Calibri"/>
          <w:sz w:val="24"/>
          <w:szCs w:val="24"/>
        </w:rPr>
      </w:pPr>
      <w:r>
        <w:rPr>
          <w:rFonts w:ascii="Calibri" w:hAnsi="Calibri" w:cs="Calibri"/>
          <w:sz w:val="24"/>
          <w:szCs w:val="24"/>
        </w:rPr>
        <w:tab/>
        <w:t xml:space="preserve">The Court may assess fees to the party who fails to comply with TRCP, in order to provide necessary copies of documents to parties being served.  </w:t>
      </w:r>
    </w:p>
    <w:p w:rsidR="001368A6" w:rsidRDefault="001368A6" w:rsidP="002B55BD">
      <w:pPr>
        <w:pStyle w:val="NoSpacing"/>
        <w:rPr>
          <w:rFonts w:ascii="Calibri" w:hAnsi="Calibri" w:cs="Calibri"/>
          <w:sz w:val="24"/>
          <w:szCs w:val="24"/>
          <w:u w:val="single"/>
        </w:rPr>
      </w:pPr>
    </w:p>
    <w:p w:rsidR="000D6F44" w:rsidRDefault="000D6F44" w:rsidP="002B55BD">
      <w:pPr>
        <w:pStyle w:val="NoSpacing"/>
        <w:rPr>
          <w:rFonts w:ascii="Calibri" w:hAnsi="Calibri" w:cs="Calibri"/>
          <w:sz w:val="24"/>
          <w:szCs w:val="24"/>
          <w:u w:val="single"/>
        </w:rPr>
      </w:pPr>
    </w:p>
    <w:p w:rsidR="000D6F44" w:rsidRDefault="000D6F44" w:rsidP="002B55BD">
      <w:pPr>
        <w:pStyle w:val="NoSpacing"/>
        <w:rPr>
          <w:rFonts w:ascii="Calibri" w:hAnsi="Calibri" w:cs="Calibri"/>
          <w:sz w:val="24"/>
          <w:szCs w:val="24"/>
          <w:u w:val="single"/>
        </w:rPr>
      </w:pPr>
    </w:p>
    <w:p w:rsidR="000D6F44" w:rsidRDefault="000D6F44" w:rsidP="002B55BD">
      <w:pPr>
        <w:pStyle w:val="NoSpacing"/>
        <w:rPr>
          <w:rFonts w:ascii="Calibri" w:hAnsi="Calibri" w:cs="Calibri"/>
          <w:sz w:val="24"/>
          <w:szCs w:val="24"/>
          <w:u w:val="single"/>
        </w:rPr>
      </w:pPr>
    </w:p>
    <w:p w:rsidR="000D6F44" w:rsidRPr="000D6F44" w:rsidRDefault="000D6F44" w:rsidP="000D6F44">
      <w:pPr>
        <w:pStyle w:val="NoSpacing"/>
        <w:jc w:val="right"/>
        <w:rPr>
          <w:rFonts w:ascii="Calibri" w:hAnsi="Calibri" w:cs="Calibri"/>
          <w:sz w:val="24"/>
          <w:szCs w:val="24"/>
        </w:rPr>
      </w:pPr>
      <w:r>
        <w:rPr>
          <w:rFonts w:ascii="Calibri" w:hAnsi="Calibri" w:cs="Calibri"/>
          <w:sz w:val="24"/>
          <w:szCs w:val="24"/>
        </w:rPr>
        <w:t>5</w:t>
      </w:r>
    </w:p>
    <w:p w:rsidR="00CB011A" w:rsidRDefault="001368A6" w:rsidP="002B55BD">
      <w:pPr>
        <w:pStyle w:val="NoSpacing"/>
        <w:rPr>
          <w:rFonts w:ascii="Calibri" w:hAnsi="Calibri" w:cs="Calibri"/>
          <w:b/>
          <w:sz w:val="24"/>
          <w:szCs w:val="24"/>
        </w:rPr>
      </w:pPr>
      <w:r>
        <w:rPr>
          <w:rFonts w:ascii="Calibri" w:hAnsi="Calibri" w:cs="Calibri"/>
          <w:b/>
          <w:sz w:val="24"/>
          <w:szCs w:val="24"/>
        </w:rPr>
        <w:lastRenderedPageBreak/>
        <w:t>2.6</w:t>
      </w:r>
      <w:r w:rsidR="00CB011A">
        <w:rPr>
          <w:rFonts w:ascii="Calibri" w:hAnsi="Calibri" w:cs="Calibri"/>
          <w:b/>
          <w:sz w:val="24"/>
          <w:szCs w:val="24"/>
        </w:rPr>
        <w:tab/>
        <w:t>Provision of Self-Addressed, Postage-Paid Envelopes</w:t>
      </w:r>
    </w:p>
    <w:p w:rsidR="000D6F44" w:rsidRDefault="000D6F44" w:rsidP="002B55BD">
      <w:pPr>
        <w:pStyle w:val="NoSpacing"/>
        <w:rPr>
          <w:rFonts w:ascii="Calibri" w:hAnsi="Calibri" w:cs="Calibri"/>
          <w:b/>
          <w:sz w:val="24"/>
          <w:szCs w:val="24"/>
        </w:rPr>
      </w:pPr>
    </w:p>
    <w:p w:rsidR="001F17D3" w:rsidRDefault="00CB011A" w:rsidP="002B55BD">
      <w:pPr>
        <w:pStyle w:val="NoSpacing"/>
        <w:rPr>
          <w:rFonts w:ascii="Calibri" w:hAnsi="Calibri" w:cs="Calibri"/>
          <w:sz w:val="24"/>
          <w:szCs w:val="24"/>
        </w:rPr>
      </w:pPr>
      <w:r>
        <w:rPr>
          <w:rFonts w:ascii="Calibri" w:hAnsi="Calibri" w:cs="Calibri"/>
          <w:sz w:val="24"/>
          <w:szCs w:val="24"/>
        </w:rPr>
        <w:tab/>
        <w:t>A party desiring to have file-stamped copies of any documents returned to them by mail, shall include with the original document to be filed an extra copy of the document and a self-addressed, postage-paid envelope for the court’s return.</w:t>
      </w:r>
    </w:p>
    <w:p w:rsidR="00CB011A" w:rsidRDefault="00CB011A" w:rsidP="001F17D3">
      <w:pPr>
        <w:pStyle w:val="NoSpacing"/>
        <w:jc w:val="right"/>
        <w:rPr>
          <w:rFonts w:ascii="Calibri" w:hAnsi="Calibri" w:cs="Calibri"/>
          <w:sz w:val="24"/>
          <w:szCs w:val="24"/>
        </w:rPr>
      </w:pPr>
    </w:p>
    <w:p w:rsidR="00CB011A" w:rsidRDefault="001368A6" w:rsidP="002B55BD">
      <w:pPr>
        <w:pStyle w:val="NoSpacing"/>
        <w:rPr>
          <w:rFonts w:ascii="Calibri" w:hAnsi="Calibri" w:cs="Calibri"/>
          <w:b/>
          <w:sz w:val="24"/>
          <w:szCs w:val="24"/>
        </w:rPr>
      </w:pPr>
      <w:r>
        <w:rPr>
          <w:rFonts w:ascii="Calibri" w:hAnsi="Calibri" w:cs="Calibri"/>
          <w:b/>
          <w:sz w:val="24"/>
          <w:szCs w:val="24"/>
        </w:rPr>
        <w:t>2.7</w:t>
      </w:r>
      <w:r w:rsidR="00CB011A">
        <w:rPr>
          <w:rFonts w:ascii="Calibri" w:hAnsi="Calibri" w:cs="Calibri"/>
          <w:b/>
          <w:sz w:val="24"/>
          <w:szCs w:val="24"/>
        </w:rPr>
        <w:tab/>
        <w:t>Postponing Trial/Continuances</w:t>
      </w:r>
    </w:p>
    <w:p w:rsidR="00CB011A" w:rsidRDefault="00CB011A" w:rsidP="002B55BD">
      <w:pPr>
        <w:pStyle w:val="NoSpacing"/>
        <w:rPr>
          <w:rFonts w:ascii="Calibri" w:hAnsi="Calibri" w:cs="Calibri"/>
          <w:b/>
          <w:sz w:val="24"/>
          <w:szCs w:val="24"/>
        </w:rPr>
      </w:pPr>
    </w:p>
    <w:p w:rsidR="00CB011A" w:rsidRDefault="00CB011A" w:rsidP="002B55BD">
      <w:pPr>
        <w:pStyle w:val="NoSpacing"/>
        <w:rPr>
          <w:rFonts w:ascii="Calibri" w:hAnsi="Calibri" w:cs="Calibri"/>
          <w:sz w:val="24"/>
          <w:szCs w:val="24"/>
        </w:rPr>
      </w:pPr>
      <w:r>
        <w:rPr>
          <w:rFonts w:ascii="Calibri" w:hAnsi="Calibri" w:cs="Calibri"/>
          <w:sz w:val="24"/>
          <w:szCs w:val="24"/>
        </w:rPr>
        <w:tab/>
        <w:t xml:space="preserve">When practicable, prior to filing a motion for postponement (continuance), the party seeking a postponement in a justice civil case should attempt to confer with the opposing party or parties in an effort to secure an agreement to the delay.  Requests for postponements must be submitted in writing to the court at least three (3) business days preceding the date of </w:t>
      </w:r>
      <w:r w:rsidR="00CC76C4">
        <w:rPr>
          <w:rFonts w:ascii="Calibri" w:hAnsi="Calibri" w:cs="Calibri"/>
          <w:sz w:val="24"/>
          <w:szCs w:val="24"/>
        </w:rPr>
        <w:t>the trial or hearing, unless it may be shown that the grounds for the request arose thereafter.  Motions for postponement may be granted or denied with or without a hearing by the court.</w:t>
      </w:r>
    </w:p>
    <w:p w:rsidR="001F17D3" w:rsidRDefault="001F17D3" w:rsidP="002B55BD">
      <w:pPr>
        <w:pStyle w:val="NoSpacing"/>
        <w:rPr>
          <w:rFonts w:ascii="Calibri" w:hAnsi="Calibri" w:cs="Calibri"/>
          <w:sz w:val="24"/>
          <w:szCs w:val="24"/>
        </w:rPr>
      </w:pPr>
    </w:p>
    <w:p w:rsidR="00CC76C4" w:rsidRDefault="001368A6" w:rsidP="002B55BD">
      <w:pPr>
        <w:pStyle w:val="NoSpacing"/>
        <w:rPr>
          <w:rFonts w:ascii="Calibri" w:hAnsi="Calibri" w:cs="Calibri"/>
          <w:b/>
          <w:sz w:val="24"/>
          <w:szCs w:val="24"/>
        </w:rPr>
      </w:pPr>
      <w:r>
        <w:rPr>
          <w:rFonts w:ascii="Calibri" w:hAnsi="Calibri" w:cs="Calibri"/>
          <w:b/>
          <w:sz w:val="24"/>
          <w:szCs w:val="24"/>
        </w:rPr>
        <w:t>2.8</w:t>
      </w:r>
      <w:r w:rsidR="001F17D3">
        <w:rPr>
          <w:rFonts w:ascii="Calibri" w:hAnsi="Calibri" w:cs="Calibri"/>
          <w:b/>
          <w:sz w:val="24"/>
          <w:szCs w:val="24"/>
        </w:rPr>
        <w:tab/>
        <w:t>Conflicting Engagements of Attorneys</w:t>
      </w:r>
    </w:p>
    <w:p w:rsidR="001F17D3" w:rsidRDefault="001F17D3" w:rsidP="002B55BD">
      <w:pPr>
        <w:pStyle w:val="NoSpacing"/>
        <w:rPr>
          <w:rFonts w:ascii="Calibri" w:hAnsi="Calibri" w:cs="Calibri"/>
          <w:b/>
          <w:sz w:val="24"/>
          <w:szCs w:val="24"/>
        </w:rPr>
      </w:pPr>
    </w:p>
    <w:p w:rsidR="001F17D3" w:rsidRDefault="001F17D3" w:rsidP="002B55BD">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An attorney who is, or is scheduled, to be in trial in another court, will, in writing and as soon as the conflict becomes apparent, inform the Justice Court of the case number and the court in which the conflicting case is being tried.  When informed that an attorney is in trial, the Court will verify the assignment.  The case will be place</w:t>
      </w:r>
      <w:r w:rsidR="003C259F">
        <w:rPr>
          <w:rFonts w:ascii="Calibri" w:hAnsi="Calibri" w:cs="Calibri"/>
          <w:sz w:val="24"/>
          <w:szCs w:val="24"/>
        </w:rPr>
        <w:t>d</w:t>
      </w:r>
      <w:r>
        <w:rPr>
          <w:rFonts w:ascii="Calibri" w:hAnsi="Calibri" w:cs="Calibri"/>
          <w:sz w:val="24"/>
          <w:szCs w:val="24"/>
        </w:rPr>
        <w:t xml:space="preserve"> on “hold” or reset, depending upon the circumstances.</w:t>
      </w:r>
    </w:p>
    <w:p w:rsidR="001F17D3" w:rsidRDefault="001F17D3" w:rsidP="002B55BD">
      <w:pPr>
        <w:pStyle w:val="NoSpacing"/>
        <w:rPr>
          <w:rFonts w:ascii="Calibri" w:hAnsi="Calibri" w:cs="Calibri"/>
          <w:sz w:val="24"/>
          <w:szCs w:val="24"/>
        </w:rPr>
      </w:pPr>
    </w:p>
    <w:p w:rsidR="001F17D3" w:rsidRDefault="001F17D3" w:rsidP="002B55BD">
      <w:pPr>
        <w:pStyle w:val="NoSpacing"/>
        <w:rPr>
          <w:rFonts w:ascii="Calibri" w:hAnsi="Calibri" w:cs="Calibri"/>
          <w:sz w:val="24"/>
          <w:szCs w:val="24"/>
        </w:rPr>
      </w:pPr>
      <w:r>
        <w:rPr>
          <w:rFonts w:ascii="Calibri" w:hAnsi="Calibri" w:cs="Calibri"/>
          <w:sz w:val="24"/>
          <w:szCs w:val="24"/>
        </w:rPr>
        <w:tab/>
        <w:t>If the attorney is not actually in trial or scheduled for trial as represented by the attorney or agent, the case may be tried without further notice.</w:t>
      </w:r>
    </w:p>
    <w:p w:rsidR="001F17D3" w:rsidRDefault="001F17D3" w:rsidP="002B55BD">
      <w:pPr>
        <w:pStyle w:val="NoSpacing"/>
        <w:rPr>
          <w:rFonts w:ascii="Calibri" w:hAnsi="Calibri" w:cs="Calibri"/>
          <w:sz w:val="24"/>
          <w:szCs w:val="24"/>
        </w:rPr>
      </w:pPr>
    </w:p>
    <w:p w:rsidR="001F17D3" w:rsidRDefault="001F17D3" w:rsidP="002B55BD">
      <w:pPr>
        <w:pStyle w:val="NoSpacing"/>
        <w:rPr>
          <w:rFonts w:ascii="Calibri" w:hAnsi="Calibri" w:cs="Calibri"/>
          <w:sz w:val="24"/>
          <w:szCs w:val="24"/>
        </w:rPr>
      </w:pPr>
      <w:r>
        <w:rPr>
          <w:rFonts w:ascii="Calibri" w:hAnsi="Calibri" w:cs="Calibri"/>
          <w:sz w:val="24"/>
          <w:szCs w:val="24"/>
        </w:rPr>
        <w:tab/>
        <w:t>Attorneys assigned to trial in two Justice Courts in Burnet County for the same date must inform both courts of the conflict, in writing, as soon as the conflict becomes apparent.  The Justices of the Peace will agree on which case has priority, with consideration given to the following:</w:t>
      </w:r>
    </w:p>
    <w:p w:rsidR="001F17D3" w:rsidRDefault="001F17D3" w:rsidP="002B55BD">
      <w:pPr>
        <w:pStyle w:val="NoSpacing"/>
        <w:rPr>
          <w:rFonts w:ascii="Calibri" w:hAnsi="Calibri" w:cs="Calibri"/>
          <w:sz w:val="24"/>
          <w:szCs w:val="24"/>
        </w:rPr>
      </w:pPr>
      <w:r>
        <w:rPr>
          <w:rFonts w:ascii="Calibri" w:hAnsi="Calibri" w:cs="Calibri"/>
          <w:sz w:val="24"/>
          <w:szCs w:val="24"/>
        </w:rPr>
        <w:tab/>
        <w:t>(1)</w:t>
      </w:r>
      <w:r>
        <w:rPr>
          <w:rFonts w:ascii="Calibri" w:hAnsi="Calibri" w:cs="Calibri"/>
          <w:sz w:val="24"/>
          <w:szCs w:val="24"/>
        </w:rPr>
        <w:tab/>
        <w:t>Jury Trials</w:t>
      </w:r>
    </w:p>
    <w:p w:rsidR="001F17D3" w:rsidRDefault="001F17D3" w:rsidP="002B55BD">
      <w:pPr>
        <w:pStyle w:val="NoSpacing"/>
        <w:rPr>
          <w:rFonts w:ascii="Calibri" w:hAnsi="Calibri" w:cs="Calibri"/>
          <w:sz w:val="24"/>
          <w:szCs w:val="24"/>
        </w:rPr>
      </w:pPr>
      <w:r>
        <w:rPr>
          <w:rFonts w:ascii="Calibri" w:hAnsi="Calibri" w:cs="Calibri"/>
          <w:sz w:val="24"/>
          <w:szCs w:val="24"/>
        </w:rPr>
        <w:tab/>
        <w:t>(2)</w:t>
      </w:r>
      <w:r>
        <w:rPr>
          <w:rFonts w:ascii="Calibri" w:hAnsi="Calibri" w:cs="Calibri"/>
          <w:sz w:val="24"/>
          <w:szCs w:val="24"/>
        </w:rPr>
        <w:tab/>
        <w:t>Criminal Cases</w:t>
      </w:r>
    </w:p>
    <w:p w:rsidR="001F17D3" w:rsidRDefault="001F17D3" w:rsidP="002B55BD">
      <w:pPr>
        <w:pStyle w:val="NoSpacing"/>
        <w:rPr>
          <w:rFonts w:ascii="Calibri" w:hAnsi="Calibri" w:cs="Calibri"/>
          <w:sz w:val="24"/>
          <w:szCs w:val="24"/>
        </w:rPr>
      </w:pPr>
      <w:r>
        <w:rPr>
          <w:rFonts w:ascii="Calibri" w:hAnsi="Calibri" w:cs="Calibri"/>
          <w:sz w:val="24"/>
          <w:szCs w:val="24"/>
        </w:rPr>
        <w:tab/>
        <w:t>(3)</w:t>
      </w:r>
      <w:r>
        <w:rPr>
          <w:rFonts w:ascii="Calibri" w:hAnsi="Calibri" w:cs="Calibri"/>
          <w:sz w:val="24"/>
          <w:szCs w:val="24"/>
        </w:rPr>
        <w:tab/>
        <w:t>Cases given preference by statute</w:t>
      </w:r>
    </w:p>
    <w:p w:rsidR="001F17D3" w:rsidRDefault="001F17D3" w:rsidP="002B55BD">
      <w:pPr>
        <w:pStyle w:val="NoSpacing"/>
        <w:rPr>
          <w:rFonts w:ascii="Calibri" w:hAnsi="Calibri" w:cs="Calibri"/>
          <w:sz w:val="24"/>
          <w:szCs w:val="24"/>
        </w:rPr>
      </w:pPr>
      <w:r>
        <w:rPr>
          <w:rFonts w:ascii="Calibri" w:hAnsi="Calibri" w:cs="Calibri"/>
          <w:sz w:val="24"/>
          <w:szCs w:val="24"/>
        </w:rPr>
        <w:tab/>
        <w:t>(4)</w:t>
      </w:r>
      <w:r>
        <w:rPr>
          <w:rFonts w:ascii="Calibri" w:hAnsi="Calibri" w:cs="Calibri"/>
          <w:sz w:val="24"/>
          <w:szCs w:val="24"/>
        </w:rPr>
        <w:tab/>
        <w:t>Cases with the earliest filing date</w:t>
      </w:r>
    </w:p>
    <w:p w:rsidR="001368A6" w:rsidRDefault="001368A6" w:rsidP="002B55BD">
      <w:pPr>
        <w:pStyle w:val="NoSpacing"/>
        <w:rPr>
          <w:rFonts w:ascii="Calibri" w:hAnsi="Calibri" w:cs="Calibri"/>
          <w:sz w:val="24"/>
          <w:szCs w:val="24"/>
        </w:rPr>
      </w:pPr>
    </w:p>
    <w:p w:rsidR="001368A6" w:rsidRDefault="001368A6" w:rsidP="002B55BD">
      <w:pPr>
        <w:pStyle w:val="NoSpacing"/>
        <w:rPr>
          <w:rFonts w:ascii="Calibri" w:hAnsi="Calibri" w:cs="Calibri"/>
          <w:b/>
          <w:sz w:val="24"/>
          <w:szCs w:val="24"/>
        </w:rPr>
      </w:pPr>
      <w:r>
        <w:rPr>
          <w:rFonts w:ascii="Calibri" w:hAnsi="Calibri" w:cs="Calibri"/>
          <w:b/>
          <w:sz w:val="24"/>
          <w:szCs w:val="24"/>
        </w:rPr>
        <w:t>2.9</w:t>
      </w:r>
      <w:r>
        <w:rPr>
          <w:rFonts w:ascii="Calibri" w:hAnsi="Calibri" w:cs="Calibri"/>
          <w:b/>
          <w:sz w:val="24"/>
          <w:szCs w:val="24"/>
        </w:rPr>
        <w:tab/>
        <w:t>Matters Preliminary to Trial on the Merits</w:t>
      </w:r>
    </w:p>
    <w:p w:rsidR="001368A6" w:rsidRPr="000D6F44" w:rsidRDefault="001368A6" w:rsidP="002B55BD">
      <w:pPr>
        <w:pStyle w:val="NoSpacing"/>
        <w:rPr>
          <w:rFonts w:ascii="Calibri" w:hAnsi="Calibri" w:cs="Calibri"/>
          <w:sz w:val="24"/>
          <w:szCs w:val="24"/>
        </w:rPr>
      </w:pPr>
    </w:p>
    <w:p w:rsidR="001368A6" w:rsidRDefault="00E65BE0" w:rsidP="000D6F44">
      <w:pPr>
        <w:pStyle w:val="NoSpacing"/>
        <w:ind w:firstLine="720"/>
        <w:rPr>
          <w:rFonts w:ascii="Calibri" w:hAnsi="Calibri" w:cs="Calibri"/>
          <w:sz w:val="24"/>
          <w:szCs w:val="24"/>
        </w:rPr>
      </w:pPr>
      <w:r w:rsidRPr="000D6F44">
        <w:rPr>
          <w:rFonts w:ascii="Calibri" w:hAnsi="Calibri" w:cs="Calibri"/>
          <w:sz w:val="24"/>
          <w:szCs w:val="24"/>
        </w:rPr>
        <w:t xml:space="preserve">Except for motions for continuance based on new circumstances, all motions in limine, exceptions and all pre-trial motions and pleas in each jury case shall be presented and heard at a pre-trial </w:t>
      </w:r>
      <w:r w:rsidR="00CC2C74" w:rsidRPr="000D6F44">
        <w:rPr>
          <w:rFonts w:ascii="Calibri" w:hAnsi="Calibri" w:cs="Calibri"/>
          <w:sz w:val="24"/>
          <w:szCs w:val="24"/>
        </w:rPr>
        <w:t>hearing.  All such ex</w:t>
      </w:r>
      <w:r w:rsidRPr="000D6F44">
        <w:rPr>
          <w:rFonts w:ascii="Calibri" w:hAnsi="Calibri" w:cs="Calibri"/>
          <w:sz w:val="24"/>
          <w:szCs w:val="24"/>
        </w:rPr>
        <w:t>ceptions, motions, and pleas not presented and heard at the scheduled pre-trial hearings will be deemed waived, except upon a showing of good cause.</w:t>
      </w:r>
    </w:p>
    <w:p w:rsidR="000D6F44" w:rsidRDefault="000D6F44" w:rsidP="000D6F44">
      <w:pPr>
        <w:pStyle w:val="NoSpacing"/>
        <w:ind w:firstLine="720"/>
        <w:rPr>
          <w:rFonts w:ascii="Calibri" w:hAnsi="Calibri" w:cs="Calibri"/>
          <w:sz w:val="24"/>
          <w:szCs w:val="24"/>
        </w:rPr>
      </w:pPr>
    </w:p>
    <w:p w:rsidR="000D6F44" w:rsidRDefault="000D6F44" w:rsidP="000D6F44">
      <w:pPr>
        <w:pStyle w:val="NoSpacing"/>
        <w:ind w:firstLine="720"/>
        <w:rPr>
          <w:rFonts w:ascii="Calibri" w:hAnsi="Calibri" w:cs="Calibri"/>
          <w:sz w:val="24"/>
          <w:szCs w:val="24"/>
        </w:rPr>
      </w:pPr>
    </w:p>
    <w:p w:rsidR="000D6F44" w:rsidRPr="000D6F44" w:rsidRDefault="000D6F44" w:rsidP="000D6F44">
      <w:pPr>
        <w:pStyle w:val="NoSpacing"/>
        <w:ind w:firstLine="720"/>
        <w:jc w:val="right"/>
        <w:rPr>
          <w:rFonts w:ascii="Calibri" w:hAnsi="Calibri" w:cs="Calibri"/>
          <w:sz w:val="24"/>
          <w:szCs w:val="24"/>
        </w:rPr>
      </w:pPr>
      <w:r>
        <w:rPr>
          <w:rFonts w:ascii="Calibri" w:hAnsi="Calibri" w:cs="Calibri"/>
          <w:sz w:val="24"/>
          <w:szCs w:val="24"/>
        </w:rPr>
        <w:t>6</w:t>
      </w:r>
    </w:p>
    <w:p w:rsidR="00E65BE0" w:rsidRPr="000D6F44" w:rsidRDefault="00E65BE0" w:rsidP="002B55BD">
      <w:pPr>
        <w:pStyle w:val="NoSpacing"/>
        <w:rPr>
          <w:rFonts w:ascii="Calibri" w:hAnsi="Calibri" w:cs="Calibri"/>
          <w:sz w:val="24"/>
          <w:szCs w:val="24"/>
        </w:rPr>
      </w:pPr>
    </w:p>
    <w:p w:rsidR="00DD012B" w:rsidRPr="00DD012B" w:rsidRDefault="00E65BE0" w:rsidP="00DD012B">
      <w:pPr>
        <w:pStyle w:val="NoSpacing"/>
        <w:ind w:firstLine="720"/>
        <w:rPr>
          <w:rFonts w:ascii="Calibri" w:hAnsi="Calibri" w:cs="Calibri"/>
          <w:sz w:val="24"/>
          <w:szCs w:val="24"/>
        </w:rPr>
      </w:pPr>
      <w:r w:rsidRPr="000D6F44">
        <w:rPr>
          <w:rFonts w:ascii="Calibri" w:hAnsi="Calibri" w:cs="Calibri"/>
          <w:sz w:val="24"/>
          <w:szCs w:val="24"/>
        </w:rPr>
        <w:t xml:space="preserve">For non-jury cases all exceptions, </w:t>
      </w:r>
      <w:r w:rsidR="0079273A" w:rsidRPr="000D6F44">
        <w:rPr>
          <w:rFonts w:ascii="Calibri" w:hAnsi="Calibri" w:cs="Calibri"/>
          <w:sz w:val="24"/>
          <w:szCs w:val="24"/>
        </w:rPr>
        <w:t xml:space="preserve">motions and pleas must be filed three </w:t>
      </w:r>
      <w:r w:rsidR="00E02AE3">
        <w:rPr>
          <w:rFonts w:ascii="Calibri" w:hAnsi="Calibri" w:cs="Calibri"/>
          <w:sz w:val="24"/>
          <w:szCs w:val="24"/>
        </w:rPr>
        <w:t xml:space="preserve">business </w:t>
      </w:r>
      <w:r w:rsidR="0079273A" w:rsidRPr="000D6F44">
        <w:rPr>
          <w:rFonts w:ascii="Calibri" w:hAnsi="Calibri" w:cs="Calibri"/>
          <w:sz w:val="24"/>
          <w:szCs w:val="24"/>
        </w:rPr>
        <w:t>days before the scheduled trial before the court.</w:t>
      </w:r>
    </w:p>
    <w:p w:rsidR="001F17D3" w:rsidRPr="000D6F44" w:rsidRDefault="001F17D3" w:rsidP="002B55BD">
      <w:pPr>
        <w:pStyle w:val="NoSpacing"/>
        <w:rPr>
          <w:rFonts w:ascii="Calibri" w:hAnsi="Calibri" w:cs="Calibri"/>
          <w:sz w:val="24"/>
          <w:szCs w:val="24"/>
        </w:rPr>
      </w:pPr>
    </w:p>
    <w:p w:rsidR="001F17D3" w:rsidRDefault="001368A6" w:rsidP="002B55BD">
      <w:pPr>
        <w:pStyle w:val="NoSpacing"/>
        <w:rPr>
          <w:rFonts w:ascii="Calibri" w:hAnsi="Calibri" w:cs="Calibri"/>
          <w:b/>
          <w:sz w:val="24"/>
          <w:szCs w:val="24"/>
        </w:rPr>
      </w:pPr>
      <w:r>
        <w:rPr>
          <w:rFonts w:ascii="Calibri" w:hAnsi="Calibri" w:cs="Calibri"/>
          <w:b/>
          <w:sz w:val="24"/>
          <w:szCs w:val="24"/>
        </w:rPr>
        <w:t>2.10</w:t>
      </w:r>
      <w:r w:rsidR="001F17D3">
        <w:rPr>
          <w:rFonts w:ascii="Calibri" w:hAnsi="Calibri" w:cs="Calibri"/>
          <w:b/>
          <w:sz w:val="24"/>
          <w:szCs w:val="24"/>
        </w:rPr>
        <w:tab/>
        <w:t>Recording or Broadcasting of Court Proceedings</w:t>
      </w:r>
    </w:p>
    <w:p w:rsidR="001F17D3" w:rsidRDefault="001F17D3" w:rsidP="002B55BD">
      <w:pPr>
        <w:pStyle w:val="NoSpacing"/>
        <w:rPr>
          <w:rFonts w:ascii="Calibri" w:hAnsi="Calibri" w:cs="Calibri"/>
          <w:b/>
          <w:sz w:val="24"/>
          <w:szCs w:val="24"/>
        </w:rPr>
      </w:pPr>
    </w:p>
    <w:p w:rsidR="001F17D3" w:rsidRDefault="001F17D3" w:rsidP="002B55BD">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Unless written permission is obtained from the Justice of the Peace, recording or broadcasting of court proceedings is prohibited.</w:t>
      </w:r>
    </w:p>
    <w:p w:rsidR="00161594" w:rsidRDefault="00161594" w:rsidP="002B55BD">
      <w:pPr>
        <w:pStyle w:val="NoSpacing"/>
        <w:rPr>
          <w:rFonts w:ascii="Calibri" w:hAnsi="Calibri" w:cs="Calibri"/>
          <w:sz w:val="24"/>
          <w:szCs w:val="24"/>
        </w:rPr>
      </w:pPr>
    </w:p>
    <w:p w:rsidR="00161594" w:rsidRDefault="001368A6" w:rsidP="002B55BD">
      <w:pPr>
        <w:pStyle w:val="NoSpacing"/>
        <w:rPr>
          <w:rFonts w:ascii="Calibri" w:hAnsi="Calibri" w:cs="Calibri"/>
          <w:b/>
          <w:sz w:val="24"/>
          <w:szCs w:val="24"/>
        </w:rPr>
      </w:pPr>
      <w:r>
        <w:rPr>
          <w:rFonts w:ascii="Calibri" w:hAnsi="Calibri" w:cs="Calibri"/>
          <w:b/>
          <w:sz w:val="24"/>
          <w:szCs w:val="24"/>
        </w:rPr>
        <w:t>2.11</w:t>
      </w:r>
      <w:r w:rsidR="00161594">
        <w:rPr>
          <w:rFonts w:ascii="Calibri" w:hAnsi="Calibri" w:cs="Calibri"/>
          <w:b/>
          <w:sz w:val="24"/>
          <w:szCs w:val="24"/>
        </w:rPr>
        <w:tab/>
        <w:t>Assignment and Transfer of Cases</w:t>
      </w:r>
    </w:p>
    <w:p w:rsidR="00161594" w:rsidRDefault="00161594" w:rsidP="002B55BD">
      <w:pPr>
        <w:pStyle w:val="NoSpacing"/>
        <w:rPr>
          <w:rFonts w:ascii="Calibri" w:hAnsi="Calibri" w:cs="Calibri"/>
          <w:b/>
          <w:sz w:val="24"/>
          <w:szCs w:val="24"/>
        </w:rPr>
      </w:pPr>
    </w:p>
    <w:p w:rsidR="00161594" w:rsidRDefault="00161594" w:rsidP="00161594">
      <w:pPr>
        <w:pStyle w:val="NoSpacing"/>
        <w:ind w:firstLine="720"/>
        <w:rPr>
          <w:rFonts w:ascii="Calibri" w:hAnsi="Calibri" w:cs="Calibri"/>
          <w:sz w:val="24"/>
          <w:szCs w:val="24"/>
        </w:rPr>
      </w:pPr>
      <w:r>
        <w:rPr>
          <w:rFonts w:ascii="Calibri" w:hAnsi="Calibri" w:cs="Calibri"/>
          <w:sz w:val="24"/>
          <w:szCs w:val="24"/>
        </w:rPr>
        <w:t>Notwithstanding other provisions of law regarding venue and jurisdiction, a justice civil case shall be heard by the court in which the case was filed, unless presented with a proper motion by a party in accordance with Part V of the Texas Rules of Civil Procedure, at which time the motion will be set for a hearing, if required by the court.  If the motion is granted, the Justice of the Peace will:</w:t>
      </w:r>
    </w:p>
    <w:p w:rsidR="00D0340D" w:rsidRDefault="00D0340D" w:rsidP="00AE4B4E">
      <w:pPr>
        <w:pStyle w:val="NoSpacing"/>
        <w:rPr>
          <w:rFonts w:ascii="Calibri" w:hAnsi="Calibri" w:cs="Calibri"/>
          <w:sz w:val="24"/>
          <w:szCs w:val="24"/>
        </w:rPr>
      </w:pPr>
    </w:p>
    <w:p w:rsidR="00161594" w:rsidRDefault="00D0340D" w:rsidP="00161594">
      <w:pPr>
        <w:pStyle w:val="NoSpacing"/>
        <w:ind w:firstLine="720"/>
        <w:rPr>
          <w:rFonts w:ascii="Calibri" w:hAnsi="Calibri" w:cs="Calibri"/>
          <w:sz w:val="24"/>
          <w:szCs w:val="24"/>
        </w:rPr>
      </w:pPr>
      <w:r>
        <w:rPr>
          <w:rFonts w:ascii="Calibri" w:hAnsi="Calibri" w:cs="Calibri"/>
          <w:sz w:val="24"/>
          <w:szCs w:val="24"/>
        </w:rPr>
        <w:t>(1)</w:t>
      </w:r>
      <w:r>
        <w:rPr>
          <w:rFonts w:ascii="Calibri" w:hAnsi="Calibri" w:cs="Calibri"/>
          <w:sz w:val="24"/>
          <w:szCs w:val="24"/>
        </w:rPr>
        <w:tab/>
        <w:t xml:space="preserve">Transfer the case to another Justice Court either in same Precinct or County, or </w:t>
      </w:r>
    </w:p>
    <w:p w:rsidR="00D0340D" w:rsidRDefault="00D0340D" w:rsidP="00161594">
      <w:pPr>
        <w:pStyle w:val="NoSpacing"/>
        <w:ind w:firstLine="720"/>
        <w:rPr>
          <w:rFonts w:ascii="Calibri" w:hAnsi="Calibri" w:cs="Calibri"/>
          <w:sz w:val="24"/>
          <w:szCs w:val="24"/>
        </w:rPr>
      </w:pPr>
      <w:r>
        <w:rPr>
          <w:rFonts w:ascii="Calibri" w:hAnsi="Calibri" w:cs="Calibri"/>
          <w:sz w:val="24"/>
          <w:szCs w:val="24"/>
        </w:rPr>
        <w:tab/>
        <w:t>another Precinct or County having proper venue and jurisdiction.</w:t>
      </w:r>
    </w:p>
    <w:p w:rsidR="00D0340D" w:rsidRDefault="00D0340D" w:rsidP="00161594">
      <w:pPr>
        <w:pStyle w:val="NoSpacing"/>
        <w:ind w:firstLine="720"/>
        <w:rPr>
          <w:rFonts w:ascii="Calibri" w:hAnsi="Calibri" w:cs="Calibri"/>
          <w:sz w:val="24"/>
          <w:szCs w:val="24"/>
        </w:rPr>
      </w:pPr>
    </w:p>
    <w:p w:rsidR="00D0340D" w:rsidRDefault="00D0340D" w:rsidP="00161594">
      <w:pPr>
        <w:pStyle w:val="NoSpacing"/>
        <w:ind w:firstLine="720"/>
        <w:rPr>
          <w:rFonts w:ascii="Calibri" w:hAnsi="Calibri" w:cs="Calibri"/>
          <w:sz w:val="24"/>
          <w:szCs w:val="24"/>
        </w:rPr>
      </w:pPr>
      <w:r>
        <w:rPr>
          <w:rFonts w:ascii="Calibri" w:hAnsi="Calibri" w:cs="Calibri"/>
          <w:sz w:val="24"/>
          <w:szCs w:val="24"/>
        </w:rPr>
        <w:t>(2)</w:t>
      </w:r>
      <w:r>
        <w:rPr>
          <w:rFonts w:ascii="Calibri" w:hAnsi="Calibri" w:cs="Calibri"/>
          <w:sz w:val="24"/>
          <w:szCs w:val="24"/>
        </w:rPr>
        <w:tab/>
        <w:t xml:space="preserve">If the Justice of the Peace is disqualified to hear the case, assign the case to the </w:t>
      </w:r>
    </w:p>
    <w:p w:rsidR="00D0340D" w:rsidRDefault="00D0340D" w:rsidP="00161594">
      <w:pPr>
        <w:pStyle w:val="NoSpacing"/>
        <w:ind w:firstLine="720"/>
        <w:rPr>
          <w:rFonts w:ascii="Calibri" w:hAnsi="Calibri" w:cs="Calibri"/>
          <w:sz w:val="24"/>
          <w:szCs w:val="24"/>
        </w:rPr>
      </w:pPr>
      <w:r>
        <w:rPr>
          <w:rFonts w:ascii="Calibri" w:hAnsi="Calibri" w:cs="Calibri"/>
          <w:sz w:val="24"/>
          <w:szCs w:val="24"/>
        </w:rPr>
        <w:tab/>
        <w:t>nearest qualified Justice of the Peace in the county by exchanging benches.</w:t>
      </w:r>
    </w:p>
    <w:p w:rsidR="00D0340D" w:rsidRDefault="00D0340D" w:rsidP="00161594">
      <w:pPr>
        <w:pStyle w:val="NoSpacing"/>
        <w:ind w:firstLine="720"/>
        <w:rPr>
          <w:rFonts w:ascii="Calibri" w:hAnsi="Calibri" w:cs="Calibri"/>
          <w:sz w:val="24"/>
          <w:szCs w:val="24"/>
        </w:rPr>
      </w:pPr>
    </w:p>
    <w:p w:rsidR="00D0340D" w:rsidRDefault="00D0340D" w:rsidP="00C13135">
      <w:pPr>
        <w:pStyle w:val="NoSpacing"/>
        <w:ind w:firstLine="720"/>
        <w:rPr>
          <w:rFonts w:ascii="Calibri" w:hAnsi="Calibri" w:cs="Calibri"/>
          <w:sz w:val="24"/>
          <w:szCs w:val="24"/>
        </w:rPr>
      </w:pPr>
      <w:r>
        <w:rPr>
          <w:rFonts w:ascii="Calibri" w:hAnsi="Calibri" w:cs="Calibri"/>
          <w:sz w:val="24"/>
          <w:szCs w:val="24"/>
        </w:rPr>
        <w:t>An Order transferring the case shall identify the Court to which the case is being transferred and a copy of the Order shall be delivered to each party or their attorney of record.</w:t>
      </w:r>
    </w:p>
    <w:p w:rsidR="00C13135" w:rsidRDefault="00C13135" w:rsidP="00C13135">
      <w:pPr>
        <w:pStyle w:val="NoSpacing"/>
        <w:ind w:firstLine="720"/>
        <w:rPr>
          <w:rFonts w:ascii="Calibri" w:hAnsi="Calibri" w:cs="Calibri"/>
          <w:sz w:val="24"/>
          <w:szCs w:val="24"/>
        </w:rPr>
      </w:pPr>
    </w:p>
    <w:p w:rsidR="00D0340D" w:rsidRDefault="00D0340D" w:rsidP="00161594">
      <w:pPr>
        <w:pStyle w:val="NoSpacing"/>
        <w:ind w:firstLine="720"/>
        <w:rPr>
          <w:rFonts w:ascii="Calibri" w:hAnsi="Calibri" w:cs="Calibri"/>
          <w:sz w:val="24"/>
          <w:szCs w:val="24"/>
        </w:rPr>
      </w:pPr>
      <w:r>
        <w:rPr>
          <w:rFonts w:ascii="Calibri" w:hAnsi="Calibri" w:cs="Calibri"/>
          <w:sz w:val="24"/>
          <w:szCs w:val="24"/>
        </w:rPr>
        <w:t>If the motion is denied, the case shall be heard in the court in which the plaintiff initially filed suit.</w:t>
      </w:r>
    </w:p>
    <w:p w:rsidR="00D0340D" w:rsidRDefault="00D0340D" w:rsidP="00161594">
      <w:pPr>
        <w:pStyle w:val="NoSpacing"/>
        <w:ind w:firstLine="720"/>
        <w:rPr>
          <w:rFonts w:ascii="Calibri" w:hAnsi="Calibri" w:cs="Calibri"/>
          <w:sz w:val="24"/>
          <w:szCs w:val="24"/>
        </w:rPr>
      </w:pPr>
    </w:p>
    <w:p w:rsidR="00D0340D" w:rsidRDefault="001368A6" w:rsidP="00D0340D">
      <w:pPr>
        <w:pStyle w:val="NoSpacing"/>
        <w:rPr>
          <w:rFonts w:ascii="Calibri" w:hAnsi="Calibri" w:cs="Calibri"/>
          <w:b/>
          <w:sz w:val="24"/>
          <w:szCs w:val="24"/>
        </w:rPr>
      </w:pPr>
      <w:r>
        <w:rPr>
          <w:rFonts w:ascii="Calibri" w:hAnsi="Calibri" w:cs="Calibri"/>
          <w:b/>
          <w:sz w:val="24"/>
          <w:szCs w:val="24"/>
        </w:rPr>
        <w:t>2.12</w:t>
      </w:r>
      <w:r w:rsidR="00D0340D">
        <w:rPr>
          <w:rFonts w:ascii="Calibri" w:hAnsi="Calibri" w:cs="Calibri"/>
          <w:b/>
          <w:sz w:val="24"/>
          <w:szCs w:val="24"/>
        </w:rPr>
        <w:tab/>
        <w:t>Dismissal for Want of Prosecution by the Court</w:t>
      </w:r>
    </w:p>
    <w:p w:rsidR="00D0340D" w:rsidRDefault="00D0340D" w:rsidP="00D0340D">
      <w:pPr>
        <w:pStyle w:val="NoSpacing"/>
        <w:rPr>
          <w:rFonts w:ascii="Calibri" w:hAnsi="Calibri" w:cs="Calibri"/>
          <w:b/>
          <w:sz w:val="24"/>
          <w:szCs w:val="24"/>
        </w:rPr>
      </w:pPr>
    </w:p>
    <w:p w:rsidR="00D0340D" w:rsidRDefault="001368A6" w:rsidP="00D0340D">
      <w:pPr>
        <w:pStyle w:val="NoSpacing"/>
        <w:rPr>
          <w:rFonts w:ascii="Calibri" w:hAnsi="Calibri" w:cs="Calibri"/>
          <w:b/>
          <w:sz w:val="24"/>
          <w:szCs w:val="24"/>
        </w:rPr>
      </w:pPr>
      <w:r>
        <w:rPr>
          <w:rFonts w:ascii="Calibri" w:hAnsi="Calibri" w:cs="Calibri"/>
          <w:b/>
          <w:sz w:val="24"/>
          <w:szCs w:val="24"/>
        </w:rPr>
        <w:tab/>
        <w:t>2.12</w:t>
      </w:r>
      <w:r w:rsidR="00D0340D">
        <w:rPr>
          <w:rFonts w:ascii="Calibri" w:hAnsi="Calibri" w:cs="Calibri"/>
          <w:b/>
          <w:sz w:val="24"/>
          <w:szCs w:val="24"/>
        </w:rPr>
        <w:t>.1</w:t>
      </w:r>
      <w:r w:rsidR="00D0340D">
        <w:rPr>
          <w:rFonts w:ascii="Calibri" w:hAnsi="Calibri" w:cs="Calibri"/>
          <w:b/>
          <w:sz w:val="24"/>
          <w:szCs w:val="24"/>
        </w:rPr>
        <w:tab/>
        <w:t>Case Selection</w:t>
      </w:r>
    </w:p>
    <w:p w:rsidR="00D0340D" w:rsidRDefault="00D0340D" w:rsidP="00D0340D">
      <w:pPr>
        <w:pStyle w:val="NoSpacing"/>
        <w:rPr>
          <w:rFonts w:ascii="Calibri" w:hAnsi="Calibri" w:cs="Calibri"/>
          <w:b/>
          <w:sz w:val="24"/>
          <w:szCs w:val="24"/>
        </w:rPr>
      </w:pPr>
    </w:p>
    <w:p w:rsidR="00D0340D" w:rsidRDefault="00D0340D" w:rsidP="00D0340D">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ab/>
        <w:t xml:space="preserve">The following cases are eligible for dismissal for want of prosecution </w:t>
      </w:r>
      <w:r>
        <w:rPr>
          <w:rFonts w:ascii="Calibri" w:hAnsi="Calibri" w:cs="Calibri"/>
          <w:i/>
          <w:sz w:val="24"/>
          <w:szCs w:val="24"/>
        </w:rPr>
        <w:t xml:space="preserve">sua sponte </w:t>
      </w:r>
      <w:r>
        <w:rPr>
          <w:rFonts w:ascii="Calibri" w:hAnsi="Calibri" w:cs="Calibri"/>
          <w:sz w:val="24"/>
          <w:szCs w:val="24"/>
        </w:rPr>
        <w:t>by the Court:</w:t>
      </w:r>
    </w:p>
    <w:p w:rsidR="00D0340D" w:rsidRDefault="00D0340D" w:rsidP="00D0340D">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(1)</w:t>
      </w:r>
      <w:r>
        <w:rPr>
          <w:rFonts w:ascii="Calibri" w:hAnsi="Calibri" w:cs="Calibri"/>
          <w:sz w:val="24"/>
          <w:szCs w:val="24"/>
        </w:rPr>
        <w:tab/>
        <w:t>Cases on file for more than 120 days in which no answer has been filed;</w:t>
      </w:r>
    </w:p>
    <w:p w:rsidR="00D0340D" w:rsidRDefault="008432B6" w:rsidP="00D0340D">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(2)</w:t>
      </w:r>
      <w:r>
        <w:rPr>
          <w:rFonts w:ascii="Calibri" w:hAnsi="Calibri" w:cs="Calibri"/>
          <w:sz w:val="24"/>
          <w:szCs w:val="24"/>
        </w:rPr>
        <w:tab/>
        <w:t xml:space="preserve">Cases that have been on file for more than 12 months that are not set </w:t>
      </w:r>
    </w:p>
    <w:p w:rsidR="008432B6" w:rsidRDefault="008432B6" w:rsidP="00D0340D">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for trial and have had no filings or settings within the prior 180 days;</w:t>
      </w:r>
    </w:p>
    <w:p w:rsidR="008432B6" w:rsidRDefault="008432B6" w:rsidP="00D0340D">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(3)</w:t>
      </w:r>
      <w:r>
        <w:rPr>
          <w:rFonts w:ascii="Calibri" w:hAnsi="Calibri" w:cs="Calibri"/>
          <w:sz w:val="24"/>
          <w:szCs w:val="24"/>
        </w:rPr>
        <w:tab/>
        <w:t>Any other case designated by the Court.</w:t>
      </w:r>
    </w:p>
    <w:p w:rsidR="00AE4B4E" w:rsidRDefault="00AE4B4E" w:rsidP="00D0340D">
      <w:pPr>
        <w:pStyle w:val="NoSpacing"/>
        <w:rPr>
          <w:rFonts w:ascii="Calibri" w:hAnsi="Calibri" w:cs="Calibri"/>
          <w:sz w:val="24"/>
          <w:szCs w:val="24"/>
        </w:rPr>
      </w:pPr>
    </w:p>
    <w:p w:rsidR="00C13135" w:rsidRDefault="00C13135" w:rsidP="00D0340D">
      <w:pPr>
        <w:pStyle w:val="NoSpacing"/>
        <w:rPr>
          <w:rFonts w:ascii="Calibri" w:hAnsi="Calibri" w:cs="Calibri"/>
          <w:sz w:val="24"/>
          <w:szCs w:val="24"/>
        </w:rPr>
      </w:pPr>
    </w:p>
    <w:p w:rsidR="00C13135" w:rsidRDefault="00C13135" w:rsidP="00D0340D">
      <w:pPr>
        <w:pStyle w:val="NoSpacing"/>
        <w:rPr>
          <w:rFonts w:ascii="Calibri" w:hAnsi="Calibri" w:cs="Calibri"/>
          <w:sz w:val="24"/>
          <w:szCs w:val="24"/>
        </w:rPr>
      </w:pPr>
    </w:p>
    <w:p w:rsidR="00AE4B4E" w:rsidRDefault="00AE4B4E" w:rsidP="00D0340D">
      <w:pPr>
        <w:pStyle w:val="NoSpacing"/>
        <w:rPr>
          <w:rFonts w:ascii="Calibri" w:hAnsi="Calibri" w:cs="Calibri"/>
          <w:sz w:val="24"/>
          <w:szCs w:val="24"/>
        </w:rPr>
      </w:pPr>
    </w:p>
    <w:p w:rsidR="00AE4B4E" w:rsidRDefault="00AE4B4E" w:rsidP="00AE4B4E">
      <w:pPr>
        <w:pStyle w:val="NoSpacing"/>
        <w:jc w:val="right"/>
        <w:rPr>
          <w:rFonts w:ascii="Calibri" w:hAnsi="Calibri" w:cs="Calibri"/>
          <w:sz w:val="24"/>
          <w:szCs w:val="24"/>
        </w:rPr>
      </w:pPr>
      <w:r>
        <w:rPr>
          <w:rFonts w:ascii="Calibri" w:hAnsi="Calibri" w:cs="Calibri"/>
          <w:sz w:val="24"/>
          <w:szCs w:val="24"/>
        </w:rPr>
        <w:t>7</w:t>
      </w:r>
    </w:p>
    <w:p w:rsidR="008432B6" w:rsidRDefault="008432B6" w:rsidP="00D0340D">
      <w:pPr>
        <w:pStyle w:val="NoSpacing"/>
        <w:rPr>
          <w:rFonts w:ascii="Calibri" w:hAnsi="Calibri" w:cs="Calibri"/>
          <w:sz w:val="24"/>
          <w:szCs w:val="24"/>
        </w:rPr>
      </w:pPr>
    </w:p>
    <w:p w:rsidR="008432B6" w:rsidRDefault="008432B6" w:rsidP="00D0340D">
      <w:pPr>
        <w:pStyle w:val="NoSpacing"/>
        <w:rPr>
          <w:rFonts w:ascii="Calibri" w:hAnsi="Calibri" w:cs="Calibri"/>
          <w:b/>
          <w:sz w:val="24"/>
          <w:szCs w:val="24"/>
        </w:rPr>
      </w:pPr>
      <w:r>
        <w:rPr>
          <w:rFonts w:ascii="Calibri" w:hAnsi="Calibri" w:cs="Calibri"/>
          <w:sz w:val="24"/>
          <w:szCs w:val="24"/>
        </w:rPr>
        <w:tab/>
      </w:r>
      <w:r w:rsidR="001368A6">
        <w:rPr>
          <w:rFonts w:ascii="Calibri" w:hAnsi="Calibri" w:cs="Calibri"/>
          <w:b/>
          <w:sz w:val="24"/>
          <w:szCs w:val="24"/>
        </w:rPr>
        <w:t>2.12</w:t>
      </w:r>
      <w:r>
        <w:rPr>
          <w:rFonts w:ascii="Calibri" w:hAnsi="Calibri" w:cs="Calibri"/>
          <w:b/>
          <w:sz w:val="24"/>
          <w:szCs w:val="24"/>
        </w:rPr>
        <w:t>.2</w:t>
      </w:r>
      <w:r>
        <w:rPr>
          <w:rFonts w:ascii="Calibri" w:hAnsi="Calibri" w:cs="Calibri"/>
          <w:b/>
          <w:sz w:val="24"/>
          <w:szCs w:val="24"/>
        </w:rPr>
        <w:tab/>
        <w:t>Notice</w:t>
      </w:r>
    </w:p>
    <w:p w:rsidR="008432B6" w:rsidRDefault="008432B6" w:rsidP="00D0340D">
      <w:pPr>
        <w:pStyle w:val="NoSpacing"/>
        <w:rPr>
          <w:rFonts w:ascii="Calibri" w:hAnsi="Calibri" w:cs="Calibri"/>
          <w:b/>
          <w:sz w:val="24"/>
          <w:szCs w:val="24"/>
        </w:rPr>
      </w:pPr>
    </w:p>
    <w:p w:rsidR="008432B6" w:rsidRDefault="008432B6" w:rsidP="00D0340D">
      <w:pPr>
        <w:pStyle w:val="NoSpacing"/>
        <w:rPr>
          <w:rFonts w:ascii="Calibri" w:hAnsi="Calibri" w:cs="Calibri"/>
          <w:sz w:val="24"/>
          <w:szCs w:val="24"/>
        </w:rPr>
      </w:pPr>
      <w:r>
        <w:rPr>
          <w:rFonts w:ascii="Calibri" w:hAnsi="Calibri" w:cs="Calibri"/>
          <w:b/>
          <w:sz w:val="24"/>
          <w:szCs w:val="24"/>
        </w:rPr>
        <w:tab/>
      </w:r>
      <w:r>
        <w:rPr>
          <w:rFonts w:ascii="Calibri" w:hAnsi="Calibri" w:cs="Calibri"/>
          <w:b/>
          <w:sz w:val="24"/>
          <w:szCs w:val="24"/>
        </w:rPr>
        <w:tab/>
      </w:r>
      <w:r>
        <w:rPr>
          <w:rFonts w:ascii="Calibri" w:hAnsi="Calibri" w:cs="Calibri"/>
          <w:sz w:val="24"/>
          <w:szCs w:val="24"/>
        </w:rPr>
        <w:t>The court clerk shall give notice that certain cases will be dismissed for want of prosecution.  Such matters will be dismissed on the date indicated in the notice of dismissal unless the Court orders it retained.</w:t>
      </w:r>
    </w:p>
    <w:p w:rsidR="008432B6" w:rsidRDefault="008432B6" w:rsidP="00D0340D">
      <w:pPr>
        <w:pStyle w:val="NoSpacing"/>
        <w:rPr>
          <w:rFonts w:ascii="Calibri" w:hAnsi="Calibri" w:cs="Calibri"/>
          <w:sz w:val="24"/>
          <w:szCs w:val="24"/>
        </w:rPr>
      </w:pPr>
    </w:p>
    <w:p w:rsidR="008432B6" w:rsidRDefault="001368A6" w:rsidP="00D0340D">
      <w:pPr>
        <w:pStyle w:val="NoSpacing"/>
        <w:rPr>
          <w:rFonts w:ascii="Calibri" w:hAnsi="Calibri" w:cs="Calibri"/>
          <w:b/>
          <w:sz w:val="24"/>
          <w:szCs w:val="24"/>
        </w:rPr>
      </w:pPr>
      <w:r>
        <w:rPr>
          <w:rFonts w:ascii="Calibri" w:hAnsi="Calibri" w:cs="Calibri"/>
          <w:b/>
          <w:sz w:val="24"/>
          <w:szCs w:val="24"/>
        </w:rPr>
        <w:tab/>
        <w:t>2.12</w:t>
      </w:r>
      <w:r w:rsidR="008432B6">
        <w:rPr>
          <w:rFonts w:ascii="Calibri" w:hAnsi="Calibri" w:cs="Calibri"/>
          <w:b/>
          <w:sz w:val="24"/>
          <w:szCs w:val="24"/>
        </w:rPr>
        <w:t>.3</w:t>
      </w:r>
      <w:r w:rsidR="008432B6">
        <w:rPr>
          <w:rFonts w:ascii="Calibri" w:hAnsi="Calibri" w:cs="Calibri"/>
          <w:b/>
          <w:sz w:val="24"/>
          <w:szCs w:val="24"/>
        </w:rPr>
        <w:tab/>
        <w:t>Procedures for Retaining Cases and Objecting to Motions to Retain</w:t>
      </w:r>
    </w:p>
    <w:p w:rsidR="008432B6" w:rsidRDefault="008432B6" w:rsidP="00D0340D">
      <w:pPr>
        <w:pStyle w:val="NoSpacing"/>
        <w:rPr>
          <w:rFonts w:ascii="Calibri" w:hAnsi="Calibri" w:cs="Calibri"/>
          <w:b/>
          <w:sz w:val="24"/>
          <w:szCs w:val="24"/>
        </w:rPr>
      </w:pPr>
    </w:p>
    <w:p w:rsidR="008432B6" w:rsidRDefault="008432B6" w:rsidP="00D0340D">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(a)</w:t>
      </w:r>
      <w:r>
        <w:rPr>
          <w:rFonts w:ascii="Calibri" w:hAnsi="Calibri" w:cs="Calibri"/>
          <w:sz w:val="24"/>
          <w:szCs w:val="24"/>
        </w:rPr>
        <w:tab/>
        <w:t xml:space="preserve">Motions to retain shall be filed with the Court at least 10 business </w:t>
      </w:r>
    </w:p>
    <w:p w:rsidR="008432B6" w:rsidRDefault="008432B6" w:rsidP="00D0340D">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days prior to the date specified in the notice of dismissal for want</w:t>
      </w:r>
    </w:p>
    <w:p w:rsidR="008432B6" w:rsidRDefault="008432B6" w:rsidP="00D0340D">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4D7A07">
        <w:rPr>
          <w:rFonts w:ascii="Calibri" w:hAnsi="Calibri" w:cs="Calibri"/>
          <w:sz w:val="24"/>
          <w:szCs w:val="24"/>
        </w:rPr>
        <w:t>o</w:t>
      </w:r>
      <w:r>
        <w:rPr>
          <w:rFonts w:ascii="Calibri" w:hAnsi="Calibri" w:cs="Calibri"/>
          <w:sz w:val="24"/>
          <w:szCs w:val="24"/>
        </w:rPr>
        <w:t>f prosecution.</w:t>
      </w:r>
    </w:p>
    <w:p w:rsidR="004D7A07" w:rsidRDefault="004D7A07" w:rsidP="00D0340D">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(b)</w:t>
      </w:r>
      <w:r>
        <w:rPr>
          <w:rFonts w:ascii="Calibri" w:hAnsi="Calibri" w:cs="Calibri"/>
          <w:sz w:val="24"/>
          <w:szCs w:val="24"/>
        </w:rPr>
        <w:tab/>
        <w:t>Any party who files a motion to retain shall state in writing the factual</w:t>
      </w:r>
    </w:p>
    <w:p w:rsidR="004D7A07" w:rsidRDefault="004D7A07" w:rsidP="00D0340D">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and legal basis why the case should not be dismissed for want of</w:t>
      </w:r>
    </w:p>
    <w:p w:rsidR="004D7A07" w:rsidRDefault="004D7A07" w:rsidP="00D0340D">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prosecution.</w:t>
      </w:r>
    </w:p>
    <w:p w:rsidR="004D7A07" w:rsidRDefault="004D7A07" w:rsidP="00D0340D">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(c)</w:t>
      </w:r>
      <w:r>
        <w:rPr>
          <w:rFonts w:ascii="Calibri" w:hAnsi="Calibri" w:cs="Calibri"/>
          <w:sz w:val="24"/>
          <w:szCs w:val="24"/>
        </w:rPr>
        <w:tab/>
        <w:t>Parties objecting to a motion to retain shall state in writing the basis for</w:t>
      </w:r>
    </w:p>
    <w:p w:rsidR="000203C5" w:rsidRDefault="000203C5" w:rsidP="00E02AE3">
      <w:pPr>
        <w:pStyle w:val="NoSpacing"/>
        <w:ind w:left="2160"/>
        <w:rPr>
          <w:rFonts w:ascii="Calibri" w:hAnsi="Calibri" w:cs="Calibri"/>
          <w:sz w:val="24"/>
          <w:szCs w:val="24"/>
        </w:rPr>
      </w:pPr>
      <w:r>
        <w:rPr>
          <w:rFonts w:ascii="Calibri" w:hAnsi="Calibri" w:cs="Calibri"/>
          <w:sz w:val="24"/>
          <w:szCs w:val="24"/>
        </w:rPr>
        <w:t xml:space="preserve">any objection to the motion to retain within 3 </w:t>
      </w:r>
      <w:r w:rsidR="00E02AE3">
        <w:rPr>
          <w:rFonts w:ascii="Calibri" w:hAnsi="Calibri" w:cs="Calibri"/>
          <w:sz w:val="24"/>
          <w:szCs w:val="24"/>
        </w:rPr>
        <w:t xml:space="preserve">business </w:t>
      </w:r>
      <w:r>
        <w:rPr>
          <w:rFonts w:ascii="Calibri" w:hAnsi="Calibri" w:cs="Calibri"/>
          <w:sz w:val="24"/>
          <w:szCs w:val="24"/>
        </w:rPr>
        <w:t>days of service of a motion to retain.</w:t>
      </w:r>
    </w:p>
    <w:p w:rsidR="000203C5" w:rsidRDefault="000203C5" w:rsidP="00D0340D">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(d)</w:t>
      </w:r>
      <w:r>
        <w:rPr>
          <w:rFonts w:ascii="Calibri" w:hAnsi="Calibri" w:cs="Calibri"/>
          <w:sz w:val="24"/>
          <w:szCs w:val="24"/>
        </w:rPr>
        <w:tab/>
        <w:t>The Court may rule on the motion with or without a hearing; parties</w:t>
      </w:r>
    </w:p>
    <w:p w:rsidR="000203C5" w:rsidRDefault="000203C5" w:rsidP="00D0340D">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wanting to provide oral argument shall request a hearing in their</w:t>
      </w:r>
    </w:p>
    <w:p w:rsidR="00D0340D" w:rsidRDefault="000203C5" w:rsidP="00AE4B4E">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motion or objection.</w:t>
      </w:r>
    </w:p>
    <w:p w:rsidR="000203C5" w:rsidRDefault="000203C5" w:rsidP="000203C5">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(e)</w:t>
      </w:r>
      <w:r>
        <w:rPr>
          <w:rFonts w:ascii="Calibri" w:hAnsi="Calibri" w:cs="Calibri"/>
          <w:sz w:val="24"/>
          <w:szCs w:val="24"/>
        </w:rPr>
        <w:tab/>
        <w:t>The Court shall notify all parties of the Court’s ruling on the motion.</w:t>
      </w:r>
    </w:p>
    <w:p w:rsidR="000203C5" w:rsidRDefault="000203C5" w:rsidP="000203C5">
      <w:pPr>
        <w:pStyle w:val="NoSpacing"/>
        <w:rPr>
          <w:rFonts w:ascii="Calibri" w:hAnsi="Calibri" w:cs="Calibri"/>
          <w:sz w:val="24"/>
          <w:szCs w:val="24"/>
        </w:rPr>
      </w:pPr>
    </w:p>
    <w:p w:rsidR="000203C5" w:rsidRDefault="000203C5" w:rsidP="000203C5">
      <w:pPr>
        <w:pStyle w:val="NoSpacing"/>
        <w:rPr>
          <w:rFonts w:ascii="Calibri" w:hAnsi="Calibri" w:cs="Calibri"/>
          <w:b/>
          <w:sz w:val="24"/>
          <w:szCs w:val="24"/>
        </w:rPr>
      </w:pPr>
      <w:r>
        <w:rPr>
          <w:rFonts w:ascii="Calibri" w:hAnsi="Calibri" w:cs="Calibri"/>
          <w:sz w:val="24"/>
          <w:szCs w:val="24"/>
        </w:rPr>
        <w:tab/>
      </w:r>
      <w:r w:rsidR="001368A6">
        <w:rPr>
          <w:rFonts w:ascii="Calibri" w:hAnsi="Calibri" w:cs="Calibri"/>
          <w:b/>
          <w:sz w:val="24"/>
          <w:szCs w:val="24"/>
        </w:rPr>
        <w:t>2.12</w:t>
      </w:r>
      <w:r>
        <w:rPr>
          <w:rFonts w:ascii="Calibri" w:hAnsi="Calibri" w:cs="Calibri"/>
          <w:b/>
          <w:sz w:val="24"/>
          <w:szCs w:val="24"/>
        </w:rPr>
        <w:t>.4</w:t>
      </w:r>
      <w:r>
        <w:rPr>
          <w:rFonts w:ascii="Calibri" w:hAnsi="Calibri" w:cs="Calibri"/>
          <w:b/>
          <w:sz w:val="24"/>
          <w:szCs w:val="24"/>
        </w:rPr>
        <w:tab/>
        <w:t>Retained Cases</w:t>
      </w:r>
    </w:p>
    <w:p w:rsidR="000203C5" w:rsidRDefault="000203C5" w:rsidP="000203C5">
      <w:pPr>
        <w:pStyle w:val="NoSpacing"/>
        <w:rPr>
          <w:rFonts w:ascii="Calibri" w:hAnsi="Calibri" w:cs="Calibri"/>
          <w:b/>
          <w:sz w:val="24"/>
          <w:szCs w:val="24"/>
        </w:rPr>
      </w:pPr>
    </w:p>
    <w:p w:rsidR="00E02AE3" w:rsidRDefault="000203C5" w:rsidP="000203C5">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If the Court decided to retain the case, the Court will set the case for trial at the</w:t>
      </w:r>
    </w:p>
    <w:p w:rsidR="000203C5" w:rsidRDefault="000203C5" w:rsidP="000203C5">
      <w:pPr>
        <w:pStyle w:val="NoSpacing"/>
        <w:rPr>
          <w:rFonts w:ascii="Calibri" w:hAnsi="Calibri" w:cs="Calibri"/>
          <w:sz w:val="24"/>
          <w:szCs w:val="24"/>
        </w:rPr>
      </w:pPr>
      <w:r>
        <w:rPr>
          <w:rFonts w:ascii="Calibri" w:hAnsi="Calibri" w:cs="Calibri"/>
          <w:sz w:val="24"/>
          <w:szCs w:val="24"/>
        </w:rPr>
        <w:t>convenience of the Court.  The Court will notify the parties of the setting.  At the</w:t>
      </w:r>
      <w:r w:rsidR="00E02AE3">
        <w:rPr>
          <w:rFonts w:ascii="Calibri" w:hAnsi="Calibri" w:cs="Calibri"/>
          <w:sz w:val="24"/>
          <w:szCs w:val="24"/>
        </w:rPr>
        <w:t xml:space="preserve"> </w:t>
      </w:r>
      <w:r>
        <w:rPr>
          <w:rFonts w:ascii="Calibri" w:hAnsi="Calibri" w:cs="Calibri"/>
          <w:sz w:val="24"/>
          <w:szCs w:val="24"/>
        </w:rPr>
        <w:tab/>
        <w:t>setting, the case will be tried or dismissed.</w:t>
      </w:r>
    </w:p>
    <w:p w:rsidR="000203C5" w:rsidRDefault="000203C5" w:rsidP="000203C5">
      <w:pPr>
        <w:pStyle w:val="NoSpacing"/>
        <w:rPr>
          <w:rFonts w:ascii="Calibri" w:hAnsi="Calibri" w:cs="Calibri"/>
          <w:sz w:val="24"/>
          <w:szCs w:val="24"/>
        </w:rPr>
      </w:pPr>
    </w:p>
    <w:p w:rsidR="000203C5" w:rsidRDefault="000203C5" w:rsidP="000203C5">
      <w:pPr>
        <w:pStyle w:val="NoSpacing"/>
        <w:rPr>
          <w:rFonts w:ascii="Calibri" w:hAnsi="Calibri" w:cs="Calibri"/>
          <w:b/>
          <w:sz w:val="24"/>
          <w:szCs w:val="24"/>
        </w:rPr>
      </w:pPr>
      <w:r>
        <w:rPr>
          <w:rFonts w:ascii="Calibri" w:hAnsi="Calibri" w:cs="Calibri"/>
          <w:sz w:val="24"/>
          <w:szCs w:val="24"/>
        </w:rPr>
        <w:tab/>
      </w:r>
      <w:r w:rsidR="001368A6">
        <w:rPr>
          <w:rFonts w:ascii="Calibri" w:hAnsi="Calibri" w:cs="Calibri"/>
          <w:b/>
          <w:sz w:val="24"/>
          <w:szCs w:val="24"/>
        </w:rPr>
        <w:t>2.12</w:t>
      </w:r>
      <w:r>
        <w:rPr>
          <w:rFonts w:ascii="Calibri" w:hAnsi="Calibri" w:cs="Calibri"/>
          <w:b/>
          <w:sz w:val="24"/>
          <w:szCs w:val="24"/>
        </w:rPr>
        <w:t>.5</w:t>
      </w:r>
      <w:r>
        <w:rPr>
          <w:rFonts w:ascii="Calibri" w:hAnsi="Calibri" w:cs="Calibri"/>
          <w:b/>
          <w:sz w:val="24"/>
          <w:szCs w:val="24"/>
        </w:rPr>
        <w:tab/>
        <w:t>Includes All Pending Cases</w:t>
      </w:r>
    </w:p>
    <w:p w:rsidR="000203C5" w:rsidRDefault="000203C5" w:rsidP="000203C5">
      <w:pPr>
        <w:pStyle w:val="NoSpacing"/>
        <w:rPr>
          <w:rFonts w:ascii="Calibri" w:hAnsi="Calibri" w:cs="Calibri"/>
          <w:b/>
          <w:sz w:val="24"/>
          <w:szCs w:val="24"/>
        </w:rPr>
      </w:pPr>
    </w:p>
    <w:p w:rsidR="000203C5" w:rsidRDefault="000203C5" w:rsidP="000203C5">
      <w:pPr>
        <w:pStyle w:val="NoSpacing"/>
        <w:rPr>
          <w:rFonts w:ascii="Calibri" w:hAnsi="Calibri" w:cs="Calibri"/>
          <w:sz w:val="24"/>
          <w:szCs w:val="24"/>
        </w:rPr>
      </w:pPr>
      <w:r>
        <w:rPr>
          <w:rFonts w:ascii="Calibri" w:hAnsi="Calibri" w:cs="Calibri"/>
          <w:b/>
          <w:sz w:val="24"/>
          <w:szCs w:val="24"/>
        </w:rPr>
        <w:tab/>
      </w:r>
      <w:r>
        <w:rPr>
          <w:rFonts w:ascii="Calibri" w:hAnsi="Calibri" w:cs="Calibri"/>
          <w:b/>
          <w:sz w:val="24"/>
          <w:szCs w:val="24"/>
        </w:rPr>
        <w:tab/>
      </w:r>
      <w:r>
        <w:rPr>
          <w:rFonts w:ascii="Calibri" w:hAnsi="Calibri" w:cs="Calibri"/>
          <w:sz w:val="24"/>
          <w:szCs w:val="24"/>
        </w:rPr>
        <w:t>References in this chapter to a “case” include all pending claims in the case.</w:t>
      </w:r>
    </w:p>
    <w:p w:rsidR="000203C5" w:rsidRDefault="000203C5" w:rsidP="000203C5">
      <w:pPr>
        <w:pStyle w:val="NoSpacing"/>
        <w:rPr>
          <w:rFonts w:ascii="Calibri" w:hAnsi="Calibri" w:cs="Calibri"/>
          <w:sz w:val="24"/>
          <w:szCs w:val="24"/>
        </w:rPr>
      </w:pPr>
    </w:p>
    <w:p w:rsidR="000203C5" w:rsidRDefault="001368A6" w:rsidP="000203C5">
      <w:pPr>
        <w:pStyle w:val="NoSpacing"/>
        <w:rPr>
          <w:rFonts w:ascii="Calibri" w:hAnsi="Calibri" w:cs="Calibri"/>
          <w:b/>
          <w:sz w:val="24"/>
          <w:szCs w:val="24"/>
        </w:rPr>
      </w:pPr>
      <w:r>
        <w:rPr>
          <w:rFonts w:ascii="Calibri" w:hAnsi="Calibri" w:cs="Calibri"/>
          <w:b/>
          <w:sz w:val="24"/>
          <w:szCs w:val="24"/>
        </w:rPr>
        <w:t>2.13</w:t>
      </w:r>
      <w:r w:rsidR="000203C5">
        <w:rPr>
          <w:rFonts w:ascii="Calibri" w:hAnsi="Calibri" w:cs="Calibri"/>
          <w:b/>
          <w:sz w:val="24"/>
          <w:szCs w:val="24"/>
        </w:rPr>
        <w:tab/>
        <w:t xml:space="preserve">Drafts of Judgments and Orders </w:t>
      </w:r>
      <w:r w:rsidR="0022677B">
        <w:rPr>
          <w:rFonts w:ascii="Calibri" w:hAnsi="Calibri" w:cs="Calibri"/>
          <w:b/>
          <w:sz w:val="24"/>
          <w:szCs w:val="24"/>
        </w:rPr>
        <w:t>by</w:t>
      </w:r>
      <w:r w:rsidR="000203C5">
        <w:rPr>
          <w:rFonts w:ascii="Calibri" w:hAnsi="Calibri" w:cs="Calibri"/>
          <w:b/>
          <w:sz w:val="24"/>
          <w:szCs w:val="24"/>
        </w:rPr>
        <w:t xml:space="preserve"> Parties in a Suit</w:t>
      </w:r>
    </w:p>
    <w:p w:rsidR="000203C5" w:rsidRDefault="000203C5" w:rsidP="000203C5">
      <w:pPr>
        <w:pStyle w:val="NoSpacing"/>
        <w:rPr>
          <w:rFonts w:ascii="Calibri" w:hAnsi="Calibri" w:cs="Calibri"/>
          <w:b/>
          <w:sz w:val="24"/>
          <w:szCs w:val="24"/>
        </w:rPr>
      </w:pPr>
    </w:p>
    <w:p w:rsidR="000203C5" w:rsidRDefault="000203C5" w:rsidP="000203C5">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So far as practicable, every draft of a judgment or order to be signed by a judge should be approved as to form by attorneys for all parties before it is presented to the judge.</w:t>
      </w:r>
    </w:p>
    <w:p w:rsidR="000203C5" w:rsidRDefault="000203C5" w:rsidP="000203C5">
      <w:pPr>
        <w:pStyle w:val="NoSpacing"/>
        <w:rPr>
          <w:rFonts w:ascii="Calibri" w:hAnsi="Calibri" w:cs="Calibri"/>
          <w:sz w:val="24"/>
          <w:szCs w:val="24"/>
        </w:rPr>
      </w:pPr>
    </w:p>
    <w:p w:rsidR="000203C5" w:rsidRDefault="000203C5" w:rsidP="000203C5">
      <w:pPr>
        <w:pStyle w:val="NoSpacing"/>
        <w:rPr>
          <w:rFonts w:ascii="Calibri" w:hAnsi="Calibri" w:cs="Calibri"/>
          <w:sz w:val="24"/>
          <w:szCs w:val="24"/>
        </w:rPr>
      </w:pPr>
      <w:r>
        <w:rPr>
          <w:rFonts w:ascii="Calibri" w:hAnsi="Calibri" w:cs="Calibri"/>
          <w:sz w:val="24"/>
          <w:szCs w:val="24"/>
        </w:rPr>
        <w:tab/>
        <w:t>A draft of an order shall not be typed on the same page with a pleading, motion, certificate of service, or any part thereof, and each such draft shall have a heading showing the cause number, the style of the case, and the court in which it is pending.</w:t>
      </w: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AE4B4E">
      <w:pPr>
        <w:pStyle w:val="NoSpacing"/>
        <w:jc w:val="right"/>
        <w:rPr>
          <w:rFonts w:ascii="Calibri" w:hAnsi="Calibri" w:cs="Calibri"/>
          <w:sz w:val="24"/>
          <w:szCs w:val="24"/>
        </w:rPr>
      </w:pPr>
      <w:r>
        <w:rPr>
          <w:rFonts w:ascii="Calibri" w:hAnsi="Calibri" w:cs="Calibri"/>
          <w:sz w:val="24"/>
          <w:szCs w:val="24"/>
        </w:rPr>
        <w:t>8</w:t>
      </w:r>
    </w:p>
    <w:p w:rsidR="000203C5" w:rsidRDefault="000203C5" w:rsidP="000203C5">
      <w:pPr>
        <w:pStyle w:val="NoSpacing"/>
        <w:rPr>
          <w:rFonts w:ascii="Calibri" w:hAnsi="Calibri" w:cs="Calibri"/>
          <w:sz w:val="24"/>
          <w:szCs w:val="24"/>
        </w:rPr>
      </w:pPr>
    </w:p>
    <w:p w:rsidR="00AE4B4E" w:rsidRDefault="000203C5" w:rsidP="000203C5">
      <w:pPr>
        <w:pStyle w:val="NoSpacing"/>
        <w:rPr>
          <w:rFonts w:ascii="Calibri" w:hAnsi="Calibri" w:cs="Calibri"/>
          <w:sz w:val="24"/>
          <w:szCs w:val="24"/>
        </w:rPr>
      </w:pPr>
      <w:r>
        <w:rPr>
          <w:rFonts w:ascii="Calibri" w:hAnsi="Calibri" w:cs="Calibri"/>
          <w:sz w:val="24"/>
          <w:szCs w:val="24"/>
        </w:rPr>
        <w:tab/>
        <w:t>The word “entered” should not be used in the line provided immediately above the judge’s signature to show the date on which a judgment or order is signed.</w:t>
      </w:r>
    </w:p>
    <w:p w:rsidR="000203C5" w:rsidRDefault="000203C5" w:rsidP="000203C5">
      <w:pPr>
        <w:pStyle w:val="NoSpacing"/>
        <w:rPr>
          <w:rFonts w:ascii="Calibri" w:hAnsi="Calibri" w:cs="Calibri"/>
          <w:sz w:val="24"/>
          <w:szCs w:val="24"/>
        </w:rPr>
      </w:pPr>
    </w:p>
    <w:p w:rsidR="000203C5" w:rsidRDefault="000203C5" w:rsidP="000203C5">
      <w:pPr>
        <w:pStyle w:val="NoSpacing"/>
        <w:rPr>
          <w:rFonts w:ascii="Calibri" w:hAnsi="Calibri" w:cs="Calibri"/>
          <w:sz w:val="24"/>
          <w:szCs w:val="24"/>
        </w:rPr>
      </w:pPr>
      <w:r>
        <w:rPr>
          <w:rFonts w:ascii="Calibri" w:hAnsi="Calibri" w:cs="Calibri"/>
          <w:sz w:val="24"/>
          <w:szCs w:val="24"/>
        </w:rPr>
        <w:tab/>
        <w:t>The court may choose to use its own order.</w:t>
      </w:r>
    </w:p>
    <w:p w:rsidR="0079273A" w:rsidRDefault="0079273A" w:rsidP="000203C5">
      <w:pPr>
        <w:pStyle w:val="NoSpacing"/>
        <w:rPr>
          <w:rFonts w:ascii="Calibri" w:hAnsi="Calibri" w:cs="Calibri"/>
          <w:sz w:val="24"/>
          <w:szCs w:val="24"/>
        </w:rPr>
      </w:pPr>
    </w:p>
    <w:p w:rsidR="0079273A" w:rsidRDefault="0079273A" w:rsidP="000203C5">
      <w:pPr>
        <w:pStyle w:val="NoSpacing"/>
        <w:rPr>
          <w:rFonts w:ascii="Calibri" w:hAnsi="Calibri" w:cs="Calibri"/>
          <w:b/>
          <w:sz w:val="24"/>
          <w:szCs w:val="24"/>
        </w:rPr>
      </w:pPr>
      <w:r>
        <w:rPr>
          <w:rFonts w:ascii="Calibri" w:hAnsi="Calibri" w:cs="Calibri"/>
          <w:b/>
          <w:sz w:val="24"/>
          <w:szCs w:val="24"/>
        </w:rPr>
        <w:t>2.14</w:t>
      </w:r>
      <w:r>
        <w:rPr>
          <w:rFonts w:ascii="Calibri" w:hAnsi="Calibri" w:cs="Calibri"/>
          <w:b/>
          <w:sz w:val="24"/>
          <w:szCs w:val="24"/>
        </w:rPr>
        <w:tab/>
        <w:t>Mediation</w:t>
      </w:r>
    </w:p>
    <w:p w:rsidR="0079273A" w:rsidRDefault="0079273A" w:rsidP="000203C5">
      <w:pPr>
        <w:pStyle w:val="NoSpacing"/>
        <w:rPr>
          <w:rFonts w:ascii="Calibri" w:hAnsi="Calibri" w:cs="Calibri"/>
          <w:b/>
          <w:sz w:val="24"/>
          <w:szCs w:val="24"/>
        </w:rPr>
      </w:pPr>
    </w:p>
    <w:p w:rsidR="0079273A" w:rsidRDefault="0079273A" w:rsidP="000203C5">
      <w:pPr>
        <w:pStyle w:val="NoSpacing"/>
        <w:rPr>
          <w:rFonts w:ascii="Calibri" w:hAnsi="Calibri" w:cs="Calibri"/>
          <w:sz w:val="24"/>
          <w:szCs w:val="24"/>
        </w:rPr>
      </w:pPr>
      <w:r>
        <w:rPr>
          <w:rFonts w:ascii="Calibri" w:hAnsi="Calibri" w:cs="Calibri"/>
          <w:sz w:val="24"/>
          <w:szCs w:val="24"/>
        </w:rPr>
        <w:tab/>
        <w:t>It is the policy of the Burnet County Justice Courts to encourage the peaceful resolution of disputes and the early settlement of pending litigation.  Each court may determine which of its cases to refer to mediation and shall determine to which mediation service to refer a case.</w:t>
      </w:r>
    </w:p>
    <w:p w:rsidR="0079273A" w:rsidRDefault="0079273A" w:rsidP="000203C5">
      <w:pPr>
        <w:pStyle w:val="NoSpacing"/>
        <w:rPr>
          <w:rFonts w:ascii="Calibri" w:hAnsi="Calibri" w:cs="Calibri"/>
          <w:sz w:val="24"/>
          <w:szCs w:val="24"/>
        </w:rPr>
      </w:pPr>
    </w:p>
    <w:p w:rsidR="0079273A" w:rsidRDefault="0079273A" w:rsidP="000203C5">
      <w:pPr>
        <w:pStyle w:val="NoSpacing"/>
        <w:rPr>
          <w:rFonts w:ascii="Calibri" w:hAnsi="Calibri" w:cs="Calibri"/>
          <w:sz w:val="24"/>
          <w:szCs w:val="24"/>
        </w:rPr>
      </w:pPr>
      <w:r>
        <w:rPr>
          <w:rFonts w:ascii="Calibri" w:hAnsi="Calibri" w:cs="Calibri"/>
          <w:sz w:val="24"/>
          <w:szCs w:val="24"/>
        </w:rPr>
        <w:tab/>
        <w:t>Any party receiving notice of a referral to mediation has 10 days from date of notice to file a motion objecting to the referral.  If any party to a case files a motion objecting to the referral to mediation, and the Court finds that there is a reasonable basis for the objection, the case may be excused from the referral.</w:t>
      </w:r>
    </w:p>
    <w:p w:rsidR="0079273A" w:rsidRDefault="0079273A" w:rsidP="000203C5">
      <w:pPr>
        <w:pStyle w:val="NoSpacing"/>
        <w:rPr>
          <w:rFonts w:ascii="Calibri" w:hAnsi="Calibri" w:cs="Calibri"/>
          <w:sz w:val="24"/>
          <w:szCs w:val="24"/>
        </w:rPr>
      </w:pPr>
    </w:p>
    <w:p w:rsidR="0079273A" w:rsidRPr="0079273A" w:rsidRDefault="0079273A" w:rsidP="000203C5">
      <w:pPr>
        <w:pStyle w:val="NoSpacing"/>
        <w:rPr>
          <w:rFonts w:ascii="Calibri" w:hAnsi="Calibri" w:cs="Calibri"/>
          <w:sz w:val="24"/>
          <w:szCs w:val="24"/>
        </w:rPr>
      </w:pPr>
      <w:r>
        <w:rPr>
          <w:rFonts w:ascii="Calibri" w:hAnsi="Calibri" w:cs="Calibri"/>
          <w:sz w:val="24"/>
          <w:szCs w:val="24"/>
        </w:rPr>
        <w:tab/>
        <w:t>The courts will not order mediation or any dispute resolution in an eviction case if it will delay trial.</w:t>
      </w:r>
    </w:p>
    <w:p w:rsidR="003207CA" w:rsidRDefault="003207CA" w:rsidP="000203C5">
      <w:pPr>
        <w:pStyle w:val="NoSpacing"/>
        <w:rPr>
          <w:rFonts w:ascii="Calibri" w:hAnsi="Calibri" w:cs="Calibri"/>
          <w:sz w:val="24"/>
          <w:szCs w:val="24"/>
        </w:rPr>
      </w:pPr>
    </w:p>
    <w:p w:rsidR="003207CA" w:rsidRDefault="001368A6" w:rsidP="000203C5">
      <w:pPr>
        <w:pStyle w:val="NoSpacing"/>
        <w:rPr>
          <w:rFonts w:ascii="Calibri" w:hAnsi="Calibri" w:cs="Calibri"/>
          <w:b/>
          <w:sz w:val="24"/>
          <w:szCs w:val="24"/>
        </w:rPr>
      </w:pPr>
      <w:r>
        <w:rPr>
          <w:rFonts w:ascii="Calibri" w:hAnsi="Calibri" w:cs="Calibri"/>
          <w:b/>
          <w:sz w:val="24"/>
          <w:szCs w:val="24"/>
        </w:rPr>
        <w:t>2.</w:t>
      </w:r>
      <w:r w:rsidR="0079273A">
        <w:rPr>
          <w:rFonts w:ascii="Calibri" w:hAnsi="Calibri" w:cs="Calibri"/>
          <w:b/>
          <w:sz w:val="24"/>
          <w:szCs w:val="24"/>
        </w:rPr>
        <w:t>15</w:t>
      </w:r>
      <w:r w:rsidR="003207CA">
        <w:rPr>
          <w:rFonts w:ascii="Calibri" w:hAnsi="Calibri" w:cs="Calibri"/>
          <w:b/>
          <w:sz w:val="24"/>
          <w:szCs w:val="24"/>
        </w:rPr>
        <w:tab/>
        <w:t>Holidays and Other Temporary Closures</w:t>
      </w:r>
    </w:p>
    <w:p w:rsidR="003207CA" w:rsidRDefault="003207CA" w:rsidP="000203C5">
      <w:pPr>
        <w:pStyle w:val="NoSpacing"/>
        <w:rPr>
          <w:rFonts w:ascii="Calibri" w:hAnsi="Calibri" w:cs="Calibri"/>
          <w:b/>
          <w:sz w:val="24"/>
          <w:szCs w:val="24"/>
        </w:rPr>
      </w:pPr>
    </w:p>
    <w:p w:rsidR="0022677B" w:rsidRDefault="0022677B" w:rsidP="000203C5">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When any date mentioned in these rules falls on a court holiday or a date when the court is temporarily closed, then the applicable date shall be the first business date following the holiday or temporary closure.</w:t>
      </w: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0203C5">
      <w:pPr>
        <w:pStyle w:val="NoSpacing"/>
        <w:rPr>
          <w:rFonts w:ascii="Calibri" w:hAnsi="Calibri" w:cs="Calibri"/>
          <w:sz w:val="24"/>
          <w:szCs w:val="24"/>
        </w:rPr>
      </w:pPr>
    </w:p>
    <w:p w:rsidR="00AE4B4E" w:rsidRDefault="00AE4B4E" w:rsidP="00AE4B4E">
      <w:pPr>
        <w:pStyle w:val="NoSpacing"/>
        <w:jc w:val="right"/>
        <w:rPr>
          <w:rFonts w:ascii="Calibri" w:hAnsi="Calibri" w:cs="Calibri"/>
          <w:sz w:val="24"/>
          <w:szCs w:val="24"/>
        </w:rPr>
      </w:pPr>
      <w:r>
        <w:rPr>
          <w:rFonts w:ascii="Calibri" w:hAnsi="Calibri" w:cs="Calibri"/>
          <w:sz w:val="24"/>
          <w:szCs w:val="24"/>
        </w:rPr>
        <w:t>9</w:t>
      </w:r>
    </w:p>
    <w:p w:rsidR="0022677B" w:rsidRDefault="0022677B" w:rsidP="0022677B">
      <w:pPr>
        <w:pStyle w:val="NoSpacing"/>
        <w:jc w:val="center"/>
        <w:rPr>
          <w:rFonts w:ascii="Calibri" w:hAnsi="Calibri" w:cs="Calibri"/>
          <w:b/>
          <w:sz w:val="24"/>
          <w:szCs w:val="24"/>
        </w:rPr>
      </w:pPr>
      <w:r>
        <w:rPr>
          <w:rFonts w:ascii="Calibri" w:hAnsi="Calibri" w:cs="Calibri"/>
          <w:b/>
          <w:sz w:val="24"/>
          <w:szCs w:val="24"/>
        </w:rPr>
        <w:lastRenderedPageBreak/>
        <w:t>CHAPTER 3 – CRIMINAL CASES</w:t>
      </w:r>
    </w:p>
    <w:p w:rsidR="0022677B" w:rsidRDefault="0022677B" w:rsidP="0022677B">
      <w:pPr>
        <w:pStyle w:val="NoSpacing"/>
        <w:jc w:val="center"/>
        <w:rPr>
          <w:rFonts w:ascii="Calibri" w:hAnsi="Calibri" w:cs="Calibri"/>
          <w:b/>
          <w:sz w:val="24"/>
          <w:szCs w:val="24"/>
        </w:rPr>
      </w:pPr>
    </w:p>
    <w:p w:rsidR="0022677B" w:rsidRDefault="0022677B" w:rsidP="0022677B">
      <w:pPr>
        <w:pStyle w:val="NoSpacing"/>
        <w:rPr>
          <w:rFonts w:ascii="Calibri" w:hAnsi="Calibri" w:cs="Calibri"/>
          <w:b/>
          <w:sz w:val="24"/>
          <w:szCs w:val="24"/>
        </w:rPr>
      </w:pPr>
      <w:r>
        <w:rPr>
          <w:rFonts w:ascii="Calibri" w:hAnsi="Calibri" w:cs="Calibri"/>
          <w:b/>
          <w:sz w:val="24"/>
          <w:szCs w:val="24"/>
        </w:rPr>
        <w:t>3.1</w:t>
      </w:r>
      <w:r>
        <w:rPr>
          <w:rFonts w:ascii="Calibri" w:hAnsi="Calibri" w:cs="Calibri"/>
          <w:b/>
          <w:sz w:val="24"/>
          <w:szCs w:val="24"/>
        </w:rPr>
        <w:tab/>
        <w:t>Filing Cases</w:t>
      </w:r>
    </w:p>
    <w:p w:rsidR="0022677B" w:rsidRDefault="0022677B" w:rsidP="0022677B">
      <w:pPr>
        <w:pStyle w:val="NoSpacing"/>
        <w:rPr>
          <w:rFonts w:ascii="Calibri" w:hAnsi="Calibri" w:cs="Calibri"/>
          <w:b/>
          <w:sz w:val="24"/>
          <w:szCs w:val="24"/>
        </w:rPr>
      </w:pPr>
    </w:p>
    <w:p w:rsidR="0022677B" w:rsidRDefault="0022677B" w:rsidP="0022677B">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Justice Court cases shall generally be filed:</w:t>
      </w:r>
    </w:p>
    <w:p w:rsidR="0022677B" w:rsidRDefault="0022677B" w:rsidP="0022677B">
      <w:pPr>
        <w:pStyle w:val="NoSpacing"/>
        <w:rPr>
          <w:rFonts w:ascii="Calibri" w:hAnsi="Calibri" w:cs="Calibri"/>
          <w:sz w:val="24"/>
          <w:szCs w:val="24"/>
        </w:rPr>
      </w:pPr>
    </w:p>
    <w:p w:rsidR="0022677B" w:rsidRDefault="0022677B" w:rsidP="0022677B">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(1)</w:t>
      </w:r>
      <w:r>
        <w:rPr>
          <w:rFonts w:ascii="Calibri" w:hAnsi="Calibri" w:cs="Calibri"/>
          <w:sz w:val="24"/>
          <w:szCs w:val="24"/>
        </w:rPr>
        <w:tab/>
        <w:t>in the precinct where the offense is alleged to have occurred, or</w:t>
      </w:r>
    </w:p>
    <w:p w:rsidR="0022677B" w:rsidRDefault="0022677B" w:rsidP="0022677B">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(2)</w:t>
      </w:r>
      <w:r>
        <w:rPr>
          <w:rFonts w:ascii="Calibri" w:hAnsi="Calibri" w:cs="Calibri"/>
          <w:sz w:val="24"/>
          <w:szCs w:val="24"/>
        </w:rPr>
        <w:tab/>
        <w:t>in the precinct in which the defendant or any of the defendants reside.</w:t>
      </w:r>
    </w:p>
    <w:p w:rsidR="0022677B" w:rsidRDefault="0022677B" w:rsidP="0022677B">
      <w:pPr>
        <w:pStyle w:val="NoSpacing"/>
        <w:rPr>
          <w:rFonts w:ascii="Calibri" w:hAnsi="Calibri" w:cs="Calibri"/>
          <w:sz w:val="24"/>
          <w:szCs w:val="24"/>
        </w:rPr>
      </w:pPr>
    </w:p>
    <w:p w:rsidR="0022677B" w:rsidRDefault="0022677B" w:rsidP="0022677B">
      <w:pPr>
        <w:pStyle w:val="NoSpacing"/>
        <w:rPr>
          <w:rFonts w:ascii="Calibri" w:hAnsi="Calibri" w:cs="Calibri"/>
          <w:sz w:val="24"/>
          <w:szCs w:val="24"/>
        </w:rPr>
      </w:pPr>
      <w:r>
        <w:rPr>
          <w:rFonts w:ascii="Calibri" w:hAnsi="Calibri" w:cs="Calibri"/>
          <w:sz w:val="24"/>
          <w:szCs w:val="24"/>
        </w:rPr>
        <w:tab/>
        <w:t>Offenses alleged to have been committed in more than one precinct may be filed in any precinct that the offense, or any portion of the offense, is alleged to have occurred.</w:t>
      </w:r>
    </w:p>
    <w:p w:rsidR="0022677B" w:rsidRDefault="0022677B" w:rsidP="0022677B">
      <w:pPr>
        <w:pStyle w:val="NoSpacing"/>
        <w:rPr>
          <w:rFonts w:ascii="Calibri" w:hAnsi="Calibri" w:cs="Calibri"/>
          <w:sz w:val="24"/>
          <w:szCs w:val="24"/>
        </w:rPr>
      </w:pPr>
    </w:p>
    <w:p w:rsidR="0022677B" w:rsidRDefault="0022677B" w:rsidP="0022677B">
      <w:pPr>
        <w:pStyle w:val="NoSpacing"/>
        <w:rPr>
          <w:rFonts w:ascii="Calibri" w:hAnsi="Calibri" w:cs="Calibri"/>
          <w:b/>
          <w:sz w:val="24"/>
          <w:szCs w:val="24"/>
        </w:rPr>
      </w:pPr>
      <w:r>
        <w:rPr>
          <w:rFonts w:ascii="Calibri" w:hAnsi="Calibri" w:cs="Calibri"/>
          <w:b/>
          <w:sz w:val="24"/>
          <w:szCs w:val="24"/>
        </w:rPr>
        <w:t>3.2</w:t>
      </w:r>
      <w:r>
        <w:rPr>
          <w:rFonts w:ascii="Calibri" w:hAnsi="Calibri" w:cs="Calibri"/>
          <w:b/>
          <w:sz w:val="24"/>
          <w:szCs w:val="24"/>
        </w:rPr>
        <w:tab/>
        <w:t>Transfer of Pending Criminal Cases</w:t>
      </w:r>
    </w:p>
    <w:p w:rsidR="0022677B" w:rsidRDefault="0022677B" w:rsidP="0022677B">
      <w:pPr>
        <w:pStyle w:val="NoSpacing"/>
        <w:rPr>
          <w:rFonts w:ascii="Calibri" w:hAnsi="Calibri" w:cs="Calibri"/>
          <w:b/>
          <w:sz w:val="24"/>
          <w:szCs w:val="24"/>
        </w:rPr>
      </w:pPr>
    </w:p>
    <w:p w:rsidR="0022677B" w:rsidRDefault="004705E3" w:rsidP="0022677B">
      <w:pPr>
        <w:pStyle w:val="NoSpacing"/>
        <w:rPr>
          <w:rFonts w:ascii="Calibri" w:hAnsi="Calibri" w:cs="Calibri"/>
          <w:sz w:val="24"/>
          <w:szCs w:val="24"/>
        </w:rPr>
      </w:pPr>
      <w:r>
        <w:rPr>
          <w:rFonts w:ascii="Calibri" w:hAnsi="Calibri" w:cs="Calibri"/>
          <w:sz w:val="24"/>
          <w:szCs w:val="24"/>
        </w:rPr>
        <w:tab/>
        <w:t>Unless otherwise provided by a more specific Local Rule, the transfer of a criminal case from a Burnet County Justice of the Peace to another Burnet County Justice of the Peace in the precinct in which the offense was committed or in which the defendant resides, may be made by the Justice of the Peace Court in which the case is pending.</w:t>
      </w:r>
    </w:p>
    <w:p w:rsidR="004705E3" w:rsidRDefault="004705E3" w:rsidP="0022677B">
      <w:pPr>
        <w:pStyle w:val="NoSpacing"/>
        <w:rPr>
          <w:rFonts w:ascii="Calibri" w:hAnsi="Calibri" w:cs="Calibri"/>
          <w:sz w:val="24"/>
          <w:szCs w:val="24"/>
        </w:rPr>
      </w:pPr>
    </w:p>
    <w:p w:rsidR="004705E3" w:rsidRDefault="004705E3" w:rsidP="0022677B">
      <w:pPr>
        <w:pStyle w:val="NoSpacing"/>
        <w:rPr>
          <w:rFonts w:ascii="Calibri" w:hAnsi="Calibri" w:cs="Calibri"/>
          <w:sz w:val="24"/>
          <w:szCs w:val="24"/>
        </w:rPr>
      </w:pPr>
      <w:r>
        <w:rPr>
          <w:rFonts w:ascii="Calibri" w:hAnsi="Calibri" w:cs="Calibri"/>
          <w:sz w:val="24"/>
          <w:szCs w:val="24"/>
        </w:rPr>
        <w:tab/>
        <w:t>If a Justice of the Peace is disqualified from presiding in a criminal case, the Justice of the Peace will:</w:t>
      </w:r>
    </w:p>
    <w:p w:rsidR="004705E3" w:rsidRDefault="004705E3" w:rsidP="0022677B">
      <w:pPr>
        <w:pStyle w:val="NoSpacing"/>
        <w:rPr>
          <w:rFonts w:ascii="Calibri" w:hAnsi="Calibri" w:cs="Calibri"/>
          <w:sz w:val="24"/>
          <w:szCs w:val="24"/>
        </w:rPr>
      </w:pPr>
    </w:p>
    <w:p w:rsidR="004705E3" w:rsidRDefault="004705E3" w:rsidP="0022677B">
      <w:pPr>
        <w:pStyle w:val="NoSpacing"/>
        <w:rPr>
          <w:rFonts w:ascii="Calibri" w:hAnsi="Calibri" w:cs="Calibri"/>
          <w:sz w:val="24"/>
          <w:szCs w:val="24"/>
        </w:rPr>
      </w:pPr>
      <w:r>
        <w:rPr>
          <w:rFonts w:ascii="Calibri" w:hAnsi="Calibri" w:cs="Calibri"/>
          <w:sz w:val="24"/>
          <w:szCs w:val="24"/>
        </w:rPr>
        <w:tab/>
        <w:t>(1)</w:t>
      </w:r>
      <w:r>
        <w:rPr>
          <w:rFonts w:ascii="Calibri" w:hAnsi="Calibri" w:cs="Calibri"/>
          <w:sz w:val="24"/>
          <w:szCs w:val="24"/>
        </w:rPr>
        <w:tab/>
        <w:t>transfer the case to the other Justice of the Peace in the same Precinct; or</w:t>
      </w:r>
    </w:p>
    <w:p w:rsidR="004705E3" w:rsidRDefault="004705E3" w:rsidP="0022677B">
      <w:pPr>
        <w:pStyle w:val="NoSpacing"/>
        <w:rPr>
          <w:rFonts w:ascii="Calibri" w:hAnsi="Calibri" w:cs="Calibri"/>
          <w:sz w:val="24"/>
          <w:szCs w:val="24"/>
        </w:rPr>
      </w:pPr>
      <w:r>
        <w:rPr>
          <w:rFonts w:ascii="Calibri" w:hAnsi="Calibri" w:cs="Calibri"/>
          <w:sz w:val="24"/>
          <w:szCs w:val="24"/>
        </w:rPr>
        <w:tab/>
        <w:t>(2)</w:t>
      </w:r>
      <w:r>
        <w:rPr>
          <w:rFonts w:ascii="Calibri" w:hAnsi="Calibri" w:cs="Calibri"/>
          <w:sz w:val="24"/>
          <w:szCs w:val="24"/>
        </w:rPr>
        <w:tab/>
        <w:t>if the Justice of the Peace is disqualified to hear the case, assign the case to a</w:t>
      </w:r>
    </w:p>
    <w:p w:rsidR="004705E3" w:rsidRDefault="004705E3" w:rsidP="0022677B">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qualified Justice of the Peace in the county by exchanging benches.</w:t>
      </w:r>
    </w:p>
    <w:p w:rsidR="004705E3" w:rsidRDefault="004705E3" w:rsidP="0022677B">
      <w:pPr>
        <w:pStyle w:val="NoSpacing"/>
        <w:rPr>
          <w:rFonts w:ascii="Calibri" w:hAnsi="Calibri" w:cs="Calibri"/>
          <w:sz w:val="24"/>
          <w:szCs w:val="24"/>
        </w:rPr>
      </w:pPr>
    </w:p>
    <w:p w:rsidR="004705E3" w:rsidRDefault="00022A57" w:rsidP="0022677B">
      <w:pPr>
        <w:pStyle w:val="NoSpacing"/>
        <w:rPr>
          <w:rFonts w:ascii="Calibri" w:hAnsi="Calibri" w:cs="Calibri"/>
          <w:b/>
          <w:sz w:val="24"/>
          <w:szCs w:val="24"/>
        </w:rPr>
      </w:pPr>
      <w:r>
        <w:rPr>
          <w:rFonts w:ascii="Calibri" w:hAnsi="Calibri" w:cs="Calibri"/>
          <w:b/>
          <w:sz w:val="24"/>
          <w:szCs w:val="24"/>
        </w:rPr>
        <w:t>3.3</w:t>
      </w:r>
      <w:r>
        <w:rPr>
          <w:rFonts w:ascii="Calibri" w:hAnsi="Calibri" w:cs="Calibri"/>
          <w:b/>
          <w:sz w:val="24"/>
          <w:szCs w:val="24"/>
        </w:rPr>
        <w:tab/>
        <w:t>Order of Transfer</w:t>
      </w:r>
    </w:p>
    <w:p w:rsidR="00022A57" w:rsidRDefault="00022A57" w:rsidP="0022677B">
      <w:pPr>
        <w:pStyle w:val="NoSpacing"/>
        <w:rPr>
          <w:rFonts w:ascii="Calibri" w:hAnsi="Calibri" w:cs="Calibri"/>
          <w:b/>
          <w:sz w:val="24"/>
          <w:szCs w:val="24"/>
        </w:rPr>
      </w:pPr>
    </w:p>
    <w:p w:rsidR="00022A57" w:rsidRDefault="00022A57" w:rsidP="0022677B">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An Order transferring the case shall identify the Court to which the case is being transferred and a copy of the Order shall be delivered to each party or their attorney of record.</w:t>
      </w:r>
    </w:p>
    <w:p w:rsidR="00022A57" w:rsidRDefault="00022A57" w:rsidP="0022677B">
      <w:pPr>
        <w:pStyle w:val="NoSpacing"/>
        <w:rPr>
          <w:rFonts w:ascii="Calibri" w:hAnsi="Calibri" w:cs="Calibri"/>
          <w:sz w:val="24"/>
          <w:szCs w:val="24"/>
        </w:rPr>
      </w:pPr>
    </w:p>
    <w:p w:rsidR="00022A57" w:rsidRDefault="00022A57" w:rsidP="0022677B">
      <w:pPr>
        <w:pStyle w:val="NoSpacing"/>
        <w:rPr>
          <w:rFonts w:ascii="Calibri" w:hAnsi="Calibri" w:cs="Calibri"/>
          <w:b/>
          <w:sz w:val="24"/>
          <w:szCs w:val="24"/>
        </w:rPr>
      </w:pPr>
      <w:r>
        <w:rPr>
          <w:rFonts w:ascii="Calibri" w:hAnsi="Calibri" w:cs="Calibri"/>
          <w:b/>
          <w:sz w:val="24"/>
          <w:szCs w:val="24"/>
        </w:rPr>
        <w:t>3.4</w:t>
      </w:r>
      <w:r>
        <w:rPr>
          <w:rFonts w:ascii="Calibri" w:hAnsi="Calibri" w:cs="Calibri"/>
          <w:b/>
          <w:sz w:val="24"/>
          <w:szCs w:val="24"/>
        </w:rPr>
        <w:tab/>
        <w:t>First Appearance</w:t>
      </w:r>
    </w:p>
    <w:p w:rsidR="00022A57" w:rsidRDefault="00022A57" w:rsidP="0022677B">
      <w:pPr>
        <w:pStyle w:val="NoSpacing"/>
        <w:rPr>
          <w:rFonts w:ascii="Calibri" w:hAnsi="Calibri" w:cs="Calibri"/>
          <w:b/>
          <w:sz w:val="24"/>
          <w:szCs w:val="24"/>
        </w:rPr>
      </w:pPr>
    </w:p>
    <w:p w:rsidR="00022A57" w:rsidRDefault="00022A57" w:rsidP="0022677B">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Unless otherwise directed by a court, defendants will appear at the Justice of the Peace Court in which the case is filed, according to the date and location written on their citation or summons.</w:t>
      </w:r>
    </w:p>
    <w:p w:rsidR="00022A57" w:rsidRDefault="00022A57" w:rsidP="0022677B">
      <w:pPr>
        <w:pStyle w:val="NoSpacing"/>
        <w:rPr>
          <w:rFonts w:ascii="Calibri" w:hAnsi="Calibri" w:cs="Calibri"/>
          <w:sz w:val="24"/>
          <w:szCs w:val="24"/>
        </w:rPr>
      </w:pPr>
    </w:p>
    <w:p w:rsidR="0079273A" w:rsidRDefault="00022A57" w:rsidP="0022677B">
      <w:pPr>
        <w:pStyle w:val="NoSpacing"/>
        <w:rPr>
          <w:rFonts w:ascii="Calibri" w:hAnsi="Calibri" w:cs="Calibri"/>
          <w:sz w:val="24"/>
          <w:szCs w:val="24"/>
        </w:rPr>
      </w:pPr>
      <w:r>
        <w:rPr>
          <w:rFonts w:ascii="Calibri" w:hAnsi="Calibri" w:cs="Calibri"/>
          <w:sz w:val="24"/>
          <w:szCs w:val="24"/>
        </w:rPr>
        <w:tab/>
        <w:t>Subsequent appearances will be scheduled by the Court.</w:t>
      </w:r>
    </w:p>
    <w:p w:rsidR="0079273A" w:rsidRDefault="0079273A" w:rsidP="0022677B">
      <w:pPr>
        <w:pStyle w:val="NoSpacing"/>
        <w:rPr>
          <w:rFonts w:ascii="Calibri" w:hAnsi="Calibri" w:cs="Calibri"/>
          <w:sz w:val="24"/>
          <w:szCs w:val="24"/>
        </w:rPr>
      </w:pPr>
    </w:p>
    <w:p w:rsidR="00AE4B4E" w:rsidRDefault="0079273A" w:rsidP="0022677B">
      <w:pPr>
        <w:pStyle w:val="NoSpacing"/>
        <w:rPr>
          <w:rFonts w:ascii="Calibri" w:hAnsi="Calibri" w:cs="Calibri"/>
          <w:sz w:val="24"/>
          <w:szCs w:val="24"/>
        </w:rPr>
      </w:pPr>
      <w:r>
        <w:rPr>
          <w:rFonts w:ascii="Calibri" w:hAnsi="Calibri" w:cs="Calibri"/>
          <w:sz w:val="24"/>
          <w:szCs w:val="24"/>
        </w:rPr>
        <w:tab/>
        <w:t xml:space="preserve">A telephone call does not constitute an appearance. </w:t>
      </w:r>
    </w:p>
    <w:p w:rsidR="00AE4B4E" w:rsidRDefault="00AE4B4E" w:rsidP="0022677B">
      <w:pPr>
        <w:pStyle w:val="NoSpacing"/>
        <w:rPr>
          <w:rFonts w:ascii="Calibri" w:hAnsi="Calibri" w:cs="Calibri"/>
          <w:sz w:val="24"/>
          <w:szCs w:val="24"/>
        </w:rPr>
      </w:pPr>
    </w:p>
    <w:p w:rsidR="00AE4B4E" w:rsidRDefault="00AE4B4E" w:rsidP="0022677B">
      <w:pPr>
        <w:pStyle w:val="NoSpacing"/>
        <w:rPr>
          <w:rFonts w:ascii="Calibri" w:hAnsi="Calibri" w:cs="Calibri"/>
          <w:sz w:val="24"/>
          <w:szCs w:val="24"/>
        </w:rPr>
      </w:pPr>
    </w:p>
    <w:p w:rsidR="00AE4B4E" w:rsidRDefault="00AE4B4E" w:rsidP="0022677B">
      <w:pPr>
        <w:pStyle w:val="NoSpacing"/>
        <w:rPr>
          <w:rFonts w:ascii="Calibri" w:hAnsi="Calibri" w:cs="Calibri"/>
          <w:sz w:val="24"/>
          <w:szCs w:val="24"/>
        </w:rPr>
      </w:pPr>
    </w:p>
    <w:p w:rsidR="0079273A" w:rsidRDefault="00AE4B4E" w:rsidP="00AE4B4E">
      <w:pPr>
        <w:pStyle w:val="NoSpacing"/>
        <w:jc w:val="right"/>
        <w:rPr>
          <w:rFonts w:ascii="Calibri" w:hAnsi="Calibri" w:cs="Calibri"/>
          <w:sz w:val="24"/>
          <w:szCs w:val="24"/>
        </w:rPr>
      </w:pPr>
      <w:r>
        <w:rPr>
          <w:rFonts w:ascii="Calibri" w:hAnsi="Calibri" w:cs="Calibri"/>
          <w:sz w:val="24"/>
          <w:szCs w:val="24"/>
        </w:rPr>
        <w:t>10</w:t>
      </w:r>
      <w:r w:rsidR="0079273A">
        <w:rPr>
          <w:rFonts w:ascii="Calibri" w:hAnsi="Calibri" w:cs="Calibri"/>
          <w:sz w:val="24"/>
          <w:szCs w:val="24"/>
        </w:rPr>
        <w:t xml:space="preserve"> </w:t>
      </w:r>
    </w:p>
    <w:p w:rsidR="0079273A" w:rsidRDefault="0079273A" w:rsidP="0022677B">
      <w:pPr>
        <w:pStyle w:val="NoSpacing"/>
        <w:rPr>
          <w:rFonts w:ascii="Calibri" w:hAnsi="Calibri" w:cs="Calibri"/>
          <w:sz w:val="24"/>
          <w:szCs w:val="24"/>
        </w:rPr>
      </w:pPr>
    </w:p>
    <w:p w:rsidR="0079273A" w:rsidRDefault="0079273A" w:rsidP="0022677B">
      <w:pPr>
        <w:pStyle w:val="NoSpacing"/>
        <w:rPr>
          <w:rFonts w:ascii="Calibri" w:hAnsi="Calibri" w:cs="Calibri"/>
          <w:sz w:val="24"/>
          <w:szCs w:val="24"/>
        </w:rPr>
      </w:pPr>
      <w:r>
        <w:rPr>
          <w:rFonts w:ascii="Calibri" w:hAnsi="Calibri" w:cs="Calibri"/>
          <w:sz w:val="24"/>
          <w:szCs w:val="24"/>
        </w:rPr>
        <w:tab/>
        <w:t>Requests for language interpreter or special assistance for persons with disabilities shall be made at the time a plea is entered.</w:t>
      </w:r>
    </w:p>
    <w:p w:rsidR="00022A57" w:rsidRDefault="00022A57" w:rsidP="0022677B">
      <w:pPr>
        <w:pStyle w:val="NoSpacing"/>
        <w:rPr>
          <w:rFonts w:ascii="Calibri" w:hAnsi="Calibri" w:cs="Calibri"/>
          <w:sz w:val="24"/>
          <w:szCs w:val="24"/>
        </w:rPr>
      </w:pPr>
    </w:p>
    <w:p w:rsidR="00022A57" w:rsidRDefault="007A195C" w:rsidP="0022677B">
      <w:pPr>
        <w:pStyle w:val="NoSpacing"/>
        <w:rPr>
          <w:rFonts w:ascii="Calibri" w:hAnsi="Calibri" w:cs="Calibri"/>
          <w:b/>
          <w:sz w:val="24"/>
          <w:szCs w:val="24"/>
        </w:rPr>
      </w:pPr>
      <w:r>
        <w:rPr>
          <w:rFonts w:ascii="Calibri" w:hAnsi="Calibri" w:cs="Calibri"/>
          <w:b/>
          <w:sz w:val="24"/>
          <w:szCs w:val="24"/>
        </w:rPr>
        <w:t>3.5</w:t>
      </w:r>
      <w:r>
        <w:rPr>
          <w:rFonts w:ascii="Calibri" w:hAnsi="Calibri" w:cs="Calibri"/>
          <w:b/>
          <w:sz w:val="24"/>
          <w:szCs w:val="24"/>
        </w:rPr>
        <w:tab/>
        <w:t>Appointment of Counsel</w:t>
      </w:r>
    </w:p>
    <w:p w:rsidR="007A195C" w:rsidRDefault="007A195C" w:rsidP="0022677B">
      <w:pPr>
        <w:pStyle w:val="NoSpacing"/>
        <w:rPr>
          <w:rFonts w:ascii="Calibri" w:hAnsi="Calibri" w:cs="Calibri"/>
          <w:b/>
          <w:sz w:val="24"/>
          <w:szCs w:val="24"/>
        </w:rPr>
      </w:pPr>
    </w:p>
    <w:p w:rsidR="007A195C" w:rsidRDefault="007A195C" w:rsidP="0022677B">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Indigent defendants are not entitled to a court appointed attorney, as a matter of law, when charged with a fine-only offense.</w:t>
      </w:r>
    </w:p>
    <w:p w:rsidR="007A195C" w:rsidRDefault="007A195C" w:rsidP="007A195C">
      <w:pPr>
        <w:pStyle w:val="NoSpacing"/>
        <w:jc w:val="right"/>
        <w:rPr>
          <w:rFonts w:ascii="Calibri" w:hAnsi="Calibri" w:cs="Calibri"/>
          <w:sz w:val="24"/>
          <w:szCs w:val="24"/>
        </w:rPr>
      </w:pPr>
    </w:p>
    <w:p w:rsidR="008A4E47" w:rsidRDefault="008A4E47" w:rsidP="008A4E47">
      <w:pPr>
        <w:pStyle w:val="NoSpacing"/>
        <w:rPr>
          <w:rFonts w:ascii="Calibri" w:hAnsi="Calibri" w:cs="Calibri"/>
          <w:b/>
          <w:sz w:val="24"/>
          <w:szCs w:val="24"/>
        </w:rPr>
      </w:pPr>
      <w:r>
        <w:rPr>
          <w:rFonts w:ascii="Calibri" w:hAnsi="Calibri" w:cs="Calibri"/>
          <w:b/>
          <w:sz w:val="24"/>
          <w:szCs w:val="24"/>
        </w:rPr>
        <w:t>3.6</w:t>
      </w:r>
      <w:r>
        <w:rPr>
          <w:rFonts w:ascii="Calibri" w:hAnsi="Calibri" w:cs="Calibri"/>
          <w:b/>
          <w:sz w:val="24"/>
          <w:szCs w:val="24"/>
        </w:rPr>
        <w:tab/>
        <w:t>Withdrawal or Substitution of Counsel</w:t>
      </w:r>
    </w:p>
    <w:p w:rsidR="008A4E47" w:rsidRDefault="008A4E47" w:rsidP="008A4E47">
      <w:pPr>
        <w:pStyle w:val="NoSpacing"/>
        <w:rPr>
          <w:rFonts w:ascii="Calibri" w:hAnsi="Calibri" w:cs="Calibri"/>
          <w:b/>
          <w:sz w:val="24"/>
          <w:szCs w:val="24"/>
        </w:rPr>
      </w:pPr>
    </w:p>
    <w:p w:rsidR="008A4E47" w:rsidRDefault="008A4E47" w:rsidP="008A4E47">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An attorney becomes attorney of record in a misdemeanor case by listing his or her name on pleadings or by setting or resetting the case.  He or she remains attorney of record until relieved by written order of the Court.</w:t>
      </w:r>
    </w:p>
    <w:p w:rsidR="008A4E47" w:rsidRDefault="008A4E47" w:rsidP="008A4E47">
      <w:pPr>
        <w:pStyle w:val="NoSpacing"/>
        <w:rPr>
          <w:rFonts w:ascii="Calibri" w:hAnsi="Calibri" w:cs="Calibri"/>
          <w:sz w:val="24"/>
          <w:szCs w:val="24"/>
        </w:rPr>
      </w:pPr>
    </w:p>
    <w:p w:rsidR="008A4E47" w:rsidRDefault="008A4E47" w:rsidP="008A4E47">
      <w:pPr>
        <w:pStyle w:val="NoSpacing"/>
        <w:rPr>
          <w:rFonts w:ascii="Calibri" w:hAnsi="Calibri" w:cs="Calibri"/>
          <w:sz w:val="24"/>
          <w:szCs w:val="24"/>
        </w:rPr>
      </w:pPr>
      <w:r>
        <w:rPr>
          <w:rFonts w:ascii="Calibri" w:hAnsi="Calibri" w:cs="Calibri"/>
          <w:sz w:val="24"/>
          <w:szCs w:val="24"/>
        </w:rPr>
        <w:tab/>
        <w:t>An attorney of record may withdraw from representation of a party only upon written motion for good cause shown.  If another attorney is to be substituted as attorney for the party, the motion must provide the contact information for the substituting attorney.  If no other attorney is to be substituted, the motion must be delivered to the party and contact information for the party must be provided in the motion.</w:t>
      </w:r>
    </w:p>
    <w:p w:rsidR="008A4E47" w:rsidRDefault="008A4E47" w:rsidP="008A4E47">
      <w:pPr>
        <w:pStyle w:val="NoSpacing"/>
        <w:rPr>
          <w:rFonts w:ascii="Calibri" w:hAnsi="Calibri" w:cs="Calibri"/>
          <w:sz w:val="24"/>
          <w:szCs w:val="24"/>
        </w:rPr>
      </w:pPr>
    </w:p>
    <w:p w:rsidR="008A4E47" w:rsidRDefault="00920D97" w:rsidP="008A4E47">
      <w:pPr>
        <w:pStyle w:val="NoSpacing"/>
        <w:rPr>
          <w:rFonts w:ascii="Calibri" w:hAnsi="Calibri" w:cs="Calibri"/>
          <w:b/>
          <w:sz w:val="24"/>
          <w:szCs w:val="24"/>
        </w:rPr>
      </w:pPr>
      <w:r>
        <w:rPr>
          <w:rFonts w:ascii="Calibri" w:hAnsi="Calibri" w:cs="Calibri"/>
          <w:b/>
          <w:sz w:val="24"/>
          <w:szCs w:val="24"/>
        </w:rPr>
        <w:t>3.7</w:t>
      </w:r>
      <w:r>
        <w:rPr>
          <w:rFonts w:ascii="Calibri" w:hAnsi="Calibri" w:cs="Calibri"/>
          <w:b/>
          <w:sz w:val="24"/>
          <w:szCs w:val="24"/>
        </w:rPr>
        <w:tab/>
        <w:t>Recording or Broadcasting of Court Proceedings</w:t>
      </w:r>
    </w:p>
    <w:p w:rsidR="00920D97" w:rsidRDefault="00920D97" w:rsidP="008A4E47">
      <w:pPr>
        <w:pStyle w:val="NoSpacing"/>
        <w:rPr>
          <w:rFonts w:ascii="Calibri" w:hAnsi="Calibri" w:cs="Calibri"/>
          <w:b/>
          <w:sz w:val="24"/>
          <w:szCs w:val="24"/>
        </w:rPr>
      </w:pPr>
    </w:p>
    <w:p w:rsidR="00920D97" w:rsidRDefault="00920D97" w:rsidP="008A4E47">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Unless written permission is obtained from the Justice of the Peace, recording or broadcasting of court proceedings is prohibited.</w:t>
      </w:r>
    </w:p>
    <w:p w:rsidR="00920D97" w:rsidRDefault="00920D97" w:rsidP="008A4E47">
      <w:pPr>
        <w:pStyle w:val="NoSpacing"/>
        <w:rPr>
          <w:rFonts w:ascii="Calibri" w:hAnsi="Calibri" w:cs="Calibri"/>
          <w:sz w:val="24"/>
          <w:szCs w:val="24"/>
        </w:rPr>
      </w:pPr>
    </w:p>
    <w:p w:rsidR="00920D97" w:rsidRDefault="00920D97" w:rsidP="008A4E47">
      <w:pPr>
        <w:pStyle w:val="NoSpacing"/>
        <w:rPr>
          <w:rFonts w:ascii="Calibri" w:hAnsi="Calibri" w:cs="Calibri"/>
          <w:b/>
          <w:sz w:val="24"/>
          <w:szCs w:val="24"/>
        </w:rPr>
      </w:pPr>
      <w:r>
        <w:rPr>
          <w:rFonts w:ascii="Calibri" w:hAnsi="Calibri" w:cs="Calibri"/>
          <w:b/>
          <w:sz w:val="24"/>
          <w:szCs w:val="24"/>
        </w:rPr>
        <w:t>3.8</w:t>
      </w:r>
      <w:r>
        <w:rPr>
          <w:rFonts w:ascii="Calibri" w:hAnsi="Calibri" w:cs="Calibri"/>
          <w:b/>
          <w:sz w:val="24"/>
          <w:szCs w:val="24"/>
        </w:rPr>
        <w:tab/>
      </w:r>
      <w:r w:rsidR="00957D8C">
        <w:rPr>
          <w:rFonts w:ascii="Calibri" w:hAnsi="Calibri" w:cs="Calibri"/>
          <w:b/>
          <w:sz w:val="24"/>
          <w:szCs w:val="24"/>
        </w:rPr>
        <w:t>Jury Selection</w:t>
      </w:r>
    </w:p>
    <w:p w:rsidR="00957D8C" w:rsidRDefault="00957D8C" w:rsidP="008A4E47">
      <w:pPr>
        <w:pStyle w:val="NoSpacing"/>
        <w:rPr>
          <w:rFonts w:ascii="Calibri" w:hAnsi="Calibri" w:cs="Calibri"/>
          <w:b/>
          <w:sz w:val="24"/>
          <w:szCs w:val="24"/>
        </w:rPr>
      </w:pPr>
    </w:p>
    <w:p w:rsidR="00957D8C" w:rsidRDefault="00957D8C" w:rsidP="00957D8C">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The Justice Courts, like the County and District courts, use an electronic method of selecting names of the persons assigned for jury service.  In most instances, juror summonses are sent to individuals by regular mail via the U.S. Postal Service.  In some instances, when jury requests are made and the court is under short time restrictions, it may provide the Burnet County Constable’s office in the precinct in which the trial is to be held with Juror Summonses for hand delivery to individuals chosen at random from public places i</w:t>
      </w:r>
      <w:r w:rsidR="004655C3">
        <w:rPr>
          <w:rFonts w:ascii="Calibri" w:hAnsi="Calibri" w:cs="Calibri"/>
          <w:sz w:val="24"/>
          <w:szCs w:val="24"/>
        </w:rPr>
        <w:t>n the county, who are confirmed</w:t>
      </w:r>
      <w:r>
        <w:rPr>
          <w:rFonts w:ascii="Calibri" w:hAnsi="Calibri" w:cs="Calibri"/>
          <w:sz w:val="24"/>
          <w:szCs w:val="24"/>
        </w:rPr>
        <w:t xml:space="preserve"> to reside in Burnet County.</w:t>
      </w:r>
    </w:p>
    <w:p w:rsidR="00957D8C" w:rsidRDefault="00957D8C" w:rsidP="00957D8C">
      <w:pPr>
        <w:pStyle w:val="NoSpacing"/>
        <w:rPr>
          <w:rFonts w:ascii="Calibri" w:hAnsi="Calibri" w:cs="Calibri"/>
          <w:sz w:val="24"/>
          <w:szCs w:val="24"/>
        </w:rPr>
      </w:pPr>
    </w:p>
    <w:p w:rsidR="00957D8C" w:rsidRDefault="00957D8C" w:rsidP="008A4E47">
      <w:pPr>
        <w:pStyle w:val="NoSpacing"/>
        <w:rPr>
          <w:rFonts w:ascii="Calibri" w:hAnsi="Calibri" w:cs="Calibri"/>
          <w:b/>
          <w:sz w:val="24"/>
          <w:szCs w:val="24"/>
        </w:rPr>
      </w:pPr>
      <w:r>
        <w:rPr>
          <w:rFonts w:ascii="Calibri" w:hAnsi="Calibri" w:cs="Calibri"/>
          <w:b/>
          <w:sz w:val="24"/>
          <w:szCs w:val="24"/>
        </w:rPr>
        <w:t>3.9</w:t>
      </w:r>
      <w:r>
        <w:rPr>
          <w:rFonts w:ascii="Calibri" w:hAnsi="Calibri" w:cs="Calibri"/>
          <w:b/>
          <w:sz w:val="24"/>
          <w:szCs w:val="24"/>
        </w:rPr>
        <w:tab/>
        <w:t>Setting Cases</w:t>
      </w:r>
    </w:p>
    <w:p w:rsidR="00957D8C" w:rsidRDefault="00957D8C" w:rsidP="008A4E47">
      <w:pPr>
        <w:pStyle w:val="NoSpacing"/>
        <w:rPr>
          <w:rFonts w:ascii="Calibri" w:hAnsi="Calibri" w:cs="Calibri"/>
          <w:b/>
          <w:sz w:val="24"/>
          <w:szCs w:val="24"/>
        </w:rPr>
      </w:pPr>
    </w:p>
    <w:p w:rsidR="00957D8C" w:rsidRDefault="00957D8C" w:rsidP="008A4E47">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Each Justice of the Peace court maintains its criminal docket, which are available at each respective court.</w:t>
      </w:r>
    </w:p>
    <w:p w:rsidR="00AE4B4E" w:rsidRDefault="00AE4B4E" w:rsidP="008A4E47">
      <w:pPr>
        <w:pStyle w:val="NoSpacing"/>
        <w:rPr>
          <w:rFonts w:ascii="Calibri" w:hAnsi="Calibri" w:cs="Calibri"/>
          <w:sz w:val="24"/>
          <w:szCs w:val="24"/>
        </w:rPr>
      </w:pPr>
    </w:p>
    <w:p w:rsidR="00AE4B4E" w:rsidRDefault="00AE4B4E" w:rsidP="008A4E47">
      <w:pPr>
        <w:pStyle w:val="NoSpacing"/>
        <w:rPr>
          <w:rFonts w:ascii="Calibri" w:hAnsi="Calibri" w:cs="Calibri"/>
          <w:sz w:val="24"/>
          <w:szCs w:val="24"/>
        </w:rPr>
      </w:pPr>
    </w:p>
    <w:p w:rsidR="00AE4B4E" w:rsidRDefault="00AE4B4E" w:rsidP="008A4E47">
      <w:pPr>
        <w:pStyle w:val="NoSpacing"/>
        <w:rPr>
          <w:rFonts w:ascii="Calibri" w:hAnsi="Calibri" w:cs="Calibri"/>
          <w:sz w:val="24"/>
          <w:szCs w:val="24"/>
        </w:rPr>
      </w:pPr>
    </w:p>
    <w:p w:rsidR="00D24E11" w:rsidRDefault="00AE4B4E" w:rsidP="00C13135">
      <w:pPr>
        <w:pStyle w:val="NoSpacing"/>
        <w:jc w:val="right"/>
        <w:rPr>
          <w:rFonts w:ascii="Calibri" w:hAnsi="Calibri" w:cs="Calibri"/>
          <w:sz w:val="24"/>
          <w:szCs w:val="24"/>
        </w:rPr>
      </w:pPr>
      <w:r>
        <w:rPr>
          <w:rFonts w:ascii="Calibri" w:hAnsi="Calibri" w:cs="Calibri"/>
          <w:sz w:val="24"/>
          <w:szCs w:val="24"/>
        </w:rPr>
        <w:t>11</w:t>
      </w:r>
    </w:p>
    <w:p w:rsidR="00D24E11" w:rsidRDefault="00D24E11" w:rsidP="008A4E47">
      <w:pPr>
        <w:pStyle w:val="NoSpacing"/>
        <w:rPr>
          <w:rFonts w:ascii="Calibri" w:hAnsi="Calibri" w:cs="Calibri"/>
          <w:sz w:val="24"/>
          <w:szCs w:val="24"/>
        </w:rPr>
      </w:pPr>
      <w:r>
        <w:rPr>
          <w:rFonts w:ascii="Calibri" w:hAnsi="Calibri" w:cs="Calibri"/>
          <w:sz w:val="24"/>
          <w:szCs w:val="24"/>
        </w:rPr>
        <w:lastRenderedPageBreak/>
        <w:tab/>
        <w:t xml:space="preserve">Attorneys or defendants may request reset of cases no later than </w:t>
      </w:r>
      <w:r w:rsidR="00E02AE3">
        <w:rPr>
          <w:rFonts w:ascii="Calibri" w:hAnsi="Calibri" w:cs="Calibri"/>
          <w:sz w:val="24"/>
          <w:szCs w:val="24"/>
        </w:rPr>
        <w:t>48</w:t>
      </w:r>
      <w:r>
        <w:rPr>
          <w:rFonts w:ascii="Calibri" w:hAnsi="Calibri" w:cs="Calibri"/>
          <w:sz w:val="24"/>
          <w:szCs w:val="24"/>
        </w:rPr>
        <w:t xml:space="preserve"> hours before the current setting, unless the circumstances justifying the request for reset occur thereafter.</w:t>
      </w:r>
    </w:p>
    <w:p w:rsidR="00D24E11" w:rsidRDefault="00D24E11" w:rsidP="008A4E47">
      <w:pPr>
        <w:pStyle w:val="NoSpacing"/>
        <w:rPr>
          <w:rFonts w:ascii="Calibri" w:hAnsi="Calibri" w:cs="Calibri"/>
          <w:sz w:val="24"/>
          <w:szCs w:val="24"/>
        </w:rPr>
      </w:pPr>
    </w:p>
    <w:p w:rsidR="00D24E11" w:rsidRDefault="00D24E11" w:rsidP="008A4E47">
      <w:pPr>
        <w:pStyle w:val="NoSpacing"/>
        <w:rPr>
          <w:rFonts w:ascii="Calibri" w:hAnsi="Calibri" w:cs="Calibri"/>
          <w:sz w:val="24"/>
          <w:szCs w:val="24"/>
        </w:rPr>
      </w:pPr>
      <w:r>
        <w:rPr>
          <w:rFonts w:ascii="Calibri" w:hAnsi="Calibri" w:cs="Calibri"/>
          <w:sz w:val="24"/>
          <w:szCs w:val="24"/>
        </w:rPr>
        <w:tab/>
        <w:t>Each Justice of the Peace Court may have its own rules about reset allowances for certain case types.  Contact the applicable Justice of the Peace Court to learn about is specific rules.</w:t>
      </w:r>
    </w:p>
    <w:p w:rsidR="00D24E11" w:rsidRDefault="00D24E11" w:rsidP="008A4E47">
      <w:pPr>
        <w:pStyle w:val="NoSpacing"/>
        <w:rPr>
          <w:rFonts w:ascii="Calibri" w:hAnsi="Calibri" w:cs="Calibri"/>
          <w:sz w:val="24"/>
          <w:szCs w:val="24"/>
        </w:rPr>
      </w:pPr>
    </w:p>
    <w:p w:rsidR="00D24E11" w:rsidRDefault="00D24E11" w:rsidP="008A4E47">
      <w:pPr>
        <w:pStyle w:val="NoSpacing"/>
        <w:rPr>
          <w:rFonts w:ascii="Calibri" w:hAnsi="Calibri" w:cs="Calibri"/>
          <w:b/>
          <w:sz w:val="24"/>
          <w:szCs w:val="24"/>
        </w:rPr>
      </w:pPr>
      <w:r>
        <w:rPr>
          <w:rFonts w:ascii="Calibri" w:hAnsi="Calibri" w:cs="Calibri"/>
          <w:b/>
          <w:sz w:val="24"/>
          <w:szCs w:val="24"/>
        </w:rPr>
        <w:tab/>
        <w:t>3.9.1</w:t>
      </w:r>
      <w:r>
        <w:rPr>
          <w:rFonts w:ascii="Calibri" w:hAnsi="Calibri" w:cs="Calibri"/>
          <w:b/>
          <w:sz w:val="24"/>
          <w:szCs w:val="24"/>
        </w:rPr>
        <w:tab/>
        <w:t>Conflicting Engagements of Attorneys</w:t>
      </w:r>
    </w:p>
    <w:p w:rsidR="00D24E11" w:rsidRDefault="00D24E11" w:rsidP="008A4E47">
      <w:pPr>
        <w:pStyle w:val="NoSpacing"/>
        <w:rPr>
          <w:rFonts w:ascii="Calibri" w:hAnsi="Calibri" w:cs="Calibri"/>
          <w:b/>
          <w:sz w:val="24"/>
          <w:szCs w:val="24"/>
        </w:rPr>
      </w:pPr>
    </w:p>
    <w:p w:rsidR="00D24E11" w:rsidRDefault="00D24E11" w:rsidP="004655C3">
      <w:pPr>
        <w:pStyle w:val="NoSpacing"/>
        <w:ind w:left="720" w:firstLine="720"/>
        <w:rPr>
          <w:rFonts w:ascii="Calibri" w:hAnsi="Calibri" w:cs="Calibri"/>
          <w:sz w:val="24"/>
          <w:szCs w:val="24"/>
        </w:rPr>
      </w:pPr>
      <w:r>
        <w:rPr>
          <w:rFonts w:ascii="Calibri" w:hAnsi="Calibri" w:cs="Calibri"/>
          <w:sz w:val="24"/>
          <w:szCs w:val="24"/>
        </w:rPr>
        <w:t xml:space="preserve">An attorney who is, or is scheduled, to be in trial in another court, will, in writing </w:t>
      </w:r>
    </w:p>
    <w:p w:rsidR="00D24E11" w:rsidRDefault="00D24E11" w:rsidP="00E02AE3">
      <w:pPr>
        <w:pStyle w:val="NoSpacing"/>
        <w:rPr>
          <w:rFonts w:ascii="Calibri" w:hAnsi="Calibri" w:cs="Calibri"/>
          <w:sz w:val="24"/>
          <w:szCs w:val="24"/>
        </w:rPr>
      </w:pPr>
      <w:r>
        <w:rPr>
          <w:rFonts w:ascii="Calibri" w:hAnsi="Calibri" w:cs="Calibri"/>
          <w:sz w:val="24"/>
          <w:szCs w:val="24"/>
        </w:rPr>
        <w:t>and as soon as the conflict becomes apparent, inform the Justice Court of the case number and the court in which the conflicting case is being tried.  When informed that an attorney is in trial, the Court will verify the assignment.  The case will be place on “hold” or reset, depending upon the circumstances.</w:t>
      </w:r>
    </w:p>
    <w:p w:rsidR="00D24E11" w:rsidRDefault="00D24E11" w:rsidP="00D24E11">
      <w:pPr>
        <w:pStyle w:val="NoSpacing"/>
        <w:rPr>
          <w:rFonts w:ascii="Calibri" w:hAnsi="Calibri" w:cs="Calibri"/>
          <w:sz w:val="24"/>
          <w:szCs w:val="24"/>
        </w:rPr>
      </w:pPr>
    </w:p>
    <w:p w:rsidR="00E02AE3" w:rsidRDefault="00D24E11" w:rsidP="00D24E11">
      <w:pPr>
        <w:pStyle w:val="NoSpacing"/>
        <w:ind w:left="720" w:firstLine="720"/>
        <w:rPr>
          <w:rFonts w:ascii="Calibri" w:hAnsi="Calibri" w:cs="Calibri"/>
          <w:sz w:val="24"/>
          <w:szCs w:val="24"/>
        </w:rPr>
      </w:pPr>
      <w:r>
        <w:rPr>
          <w:rFonts w:ascii="Calibri" w:hAnsi="Calibri" w:cs="Calibri"/>
          <w:sz w:val="24"/>
          <w:szCs w:val="24"/>
        </w:rPr>
        <w:t>If the attorney is not actually in trial or scheduled for trial as represented by the</w:t>
      </w:r>
    </w:p>
    <w:p w:rsidR="00D24E11" w:rsidRDefault="00E02AE3" w:rsidP="00E02AE3">
      <w:pPr>
        <w:pStyle w:val="NoSpacing"/>
        <w:rPr>
          <w:rFonts w:ascii="Calibri" w:hAnsi="Calibri" w:cs="Calibri"/>
          <w:sz w:val="24"/>
          <w:szCs w:val="24"/>
        </w:rPr>
      </w:pPr>
      <w:r>
        <w:rPr>
          <w:rFonts w:ascii="Calibri" w:hAnsi="Calibri" w:cs="Calibri"/>
          <w:sz w:val="24"/>
          <w:szCs w:val="24"/>
        </w:rPr>
        <w:t xml:space="preserve"> </w:t>
      </w:r>
      <w:r w:rsidR="00D24E11">
        <w:rPr>
          <w:rFonts w:ascii="Calibri" w:hAnsi="Calibri" w:cs="Calibri"/>
          <w:sz w:val="24"/>
          <w:szCs w:val="24"/>
        </w:rPr>
        <w:t>attorney or agent, the case may be tried without further notice.</w:t>
      </w:r>
    </w:p>
    <w:p w:rsidR="00D24E11" w:rsidRDefault="00D24E11" w:rsidP="00D24E11">
      <w:pPr>
        <w:pStyle w:val="NoSpacing"/>
        <w:rPr>
          <w:rFonts w:ascii="Calibri" w:hAnsi="Calibri" w:cs="Calibri"/>
          <w:sz w:val="24"/>
          <w:szCs w:val="24"/>
        </w:rPr>
      </w:pPr>
    </w:p>
    <w:p w:rsidR="00E02AE3" w:rsidRDefault="00D24E11" w:rsidP="00D24E11">
      <w:pPr>
        <w:pStyle w:val="NoSpacing"/>
        <w:ind w:left="720" w:firstLine="720"/>
        <w:rPr>
          <w:rFonts w:ascii="Calibri" w:hAnsi="Calibri" w:cs="Calibri"/>
          <w:sz w:val="24"/>
          <w:szCs w:val="24"/>
        </w:rPr>
      </w:pPr>
      <w:r>
        <w:rPr>
          <w:rFonts w:ascii="Calibri" w:hAnsi="Calibri" w:cs="Calibri"/>
          <w:sz w:val="24"/>
          <w:szCs w:val="24"/>
        </w:rPr>
        <w:t>Attorneys assigned to trial in two Justice Courts in Burnet County for the same</w:t>
      </w:r>
    </w:p>
    <w:p w:rsidR="00D24E11" w:rsidRDefault="00D24E11" w:rsidP="00E02AE3">
      <w:pPr>
        <w:pStyle w:val="NoSpacing"/>
        <w:rPr>
          <w:rFonts w:ascii="Calibri" w:hAnsi="Calibri" w:cs="Calibri"/>
          <w:sz w:val="24"/>
          <w:szCs w:val="24"/>
        </w:rPr>
      </w:pPr>
      <w:r>
        <w:rPr>
          <w:rFonts w:ascii="Calibri" w:hAnsi="Calibri" w:cs="Calibri"/>
          <w:sz w:val="24"/>
          <w:szCs w:val="24"/>
        </w:rPr>
        <w:t>date must inform both courts of the conflict, in writing, as soon as the conflict becomes apparent.  The Justices of the Peace will agree on which case has priority, with consideration given to the following:</w:t>
      </w:r>
    </w:p>
    <w:p w:rsidR="00D24E11" w:rsidRDefault="00D24E11" w:rsidP="00D24E11">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(1)</w:t>
      </w:r>
      <w:r>
        <w:rPr>
          <w:rFonts w:ascii="Calibri" w:hAnsi="Calibri" w:cs="Calibri"/>
          <w:sz w:val="24"/>
          <w:szCs w:val="24"/>
        </w:rPr>
        <w:tab/>
        <w:t>Jury Trials</w:t>
      </w:r>
    </w:p>
    <w:p w:rsidR="00D24E11" w:rsidRDefault="00D24E11" w:rsidP="00D24E11">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(2)</w:t>
      </w:r>
      <w:r>
        <w:rPr>
          <w:rFonts w:ascii="Calibri" w:hAnsi="Calibri" w:cs="Calibri"/>
          <w:sz w:val="24"/>
          <w:szCs w:val="24"/>
        </w:rPr>
        <w:tab/>
        <w:t>Criminal Cases</w:t>
      </w:r>
    </w:p>
    <w:p w:rsidR="00D24E11" w:rsidRDefault="00D24E11" w:rsidP="00D24E11">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(3)</w:t>
      </w:r>
      <w:r>
        <w:rPr>
          <w:rFonts w:ascii="Calibri" w:hAnsi="Calibri" w:cs="Calibri"/>
          <w:sz w:val="24"/>
          <w:szCs w:val="24"/>
        </w:rPr>
        <w:tab/>
        <w:t>Cases given preference by statute</w:t>
      </w:r>
    </w:p>
    <w:p w:rsidR="00D24E11" w:rsidRDefault="00D24E11" w:rsidP="008A4E47">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(4)</w:t>
      </w:r>
      <w:r>
        <w:rPr>
          <w:rFonts w:ascii="Calibri" w:hAnsi="Calibri" w:cs="Calibri"/>
          <w:sz w:val="24"/>
          <w:szCs w:val="24"/>
        </w:rPr>
        <w:tab/>
        <w:t>Cases with the earliest filing date</w:t>
      </w:r>
    </w:p>
    <w:p w:rsidR="00D24E11" w:rsidRDefault="00D24E11" w:rsidP="008A4E47">
      <w:pPr>
        <w:pStyle w:val="NoSpacing"/>
        <w:rPr>
          <w:rFonts w:ascii="Calibri" w:hAnsi="Calibri" w:cs="Calibri"/>
          <w:sz w:val="24"/>
          <w:szCs w:val="24"/>
        </w:rPr>
      </w:pPr>
    </w:p>
    <w:p w:rsidR="00D24E11" w:rsidRDefault="00D24E11" w:rsidP="00E57D5F">
      <w:pPr>
        <w:pStyle w:val="NoSpacing"/>
        <w:ind w:firstLine="720"/>
        <w:rPr>
          <w:rFonts w:ascii="Calibri" w:hAnsi="Calibri" w:cs="Calibri"/>
          <w:b/>
          <w:sz w:val="24"/>
          <w:szCs w:val="24"/>
        </w:rPr>
      </w:pPr>
      <w:r>
        <w:rPr>
          <w:rFonts w:ascii="Calibri" w:hAnsi="Calibri" w:cs="Calibri"/>
          <w:b/>
          <w:sz w:val="24"/>
          <w:szCs w:val="24"/>
        </w:rPr>
        <w:t>3.9.2</w:t>
      </w:r>
      <w:r>
        <w:rPr>
          <w:rFonts w:ascii="Calibri" w:hAnsi="Calibri" w:cs="Calibri"/>
          <w:b/>
          <w:sz w:val="24"/>
          <w:szCs w:val="24"/>
        </w:rPr>
        <w:tab/>
        <w:t>Pretrial</w:t>
      </w:r>
    </w:p>
    <w:p w:rsidR="00D24E11" w:rsidRDefault="00D24E11" w:rsidP="008A4E47">
      <w:pPr>
        <w:pStyle w:val="NoSpacing"/>
        <w:rPr>
          <w:rFonts w:ascii="Calibri" w:hAnsi="Calibri" w:cs="Calibri"/>
          <w:b/>
          <w:sz w:val="24"/>
          <w:szCs w:val="24"/>
        </w:rPr>
      </w:pPr>
    </w:p>
    <w:p w:rsidR="00D24E11" w:rsidRDefault="00E57D5F" w:rsidP="008A4E47">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Upon request by a defendant or defense attorney, upon a plea of </w:t>
      </w:r>
      <w:r>
        <w:rPr>
          <w:rFonts w:ascii="Calibri" w:hAnsi="Calibri" w:cs="Calibri"/>
          <w:i/>
          <w:sz w:val="24"/>
          <w:szCs w:val="24"/>
        </w:rPr>
        <w:t xml:space="preserve">not guilty, </w:t>
      </w:r>
      <w:r>
        <w:rPr>
          <w:rFonts w:ascii="Calibri" w:hAnsi="Calibri" w:cs="Calibri"/>
          <w:sz w:val="24"/>
          <w:szCs w:val="24"/>
        </w:rPr>
        <w:t>or for any reason determined appropriate by the Justice of the Peace, a case will be set for a Pretrial.  Pretrial conferences are set on the Court’s docket on</w:t>
      </w:r>
      <w:r w:rsidR="00B0585A">
        <w:rPr>
          <w:rFonts w:ascii="Calibri" w:hAnsi="Calibri" w:cs="Calibri"/>
          <w:sz w:val="24"/>
          <w:szCs w:val="24"/>
        </w:rPr>
        <w:t>ce per month, or if the court fi</w:t>
      </w:r>
      <w:r>
        <w:rPr>
          <w:rFonts w:ascii="Calibri" w:hAnsi="Calibri" w:cs="Calibri"/>
          <w:sz w:val="24"/>
          <w:szCs w:val="24"/>
        </w:rPr>
        <w:t>nds necessary, twice per month.</w:t>
      </w:r>
    </w:p>
    <w:p w:rsidR="00E57D5F" w:rsidRDefault="00E57D5F" w:rsidP="008A4E47">
      <w:pPr>
        <w:pStyle w:val="NoSpacing"/>
        <w:rPr>
          <w:rFonts w:ascii="Calibri" w:hAnsi="Calibri" w:cs="Calibri"/>
          <w:sz w:val="24"/>
          <w:szCs w:val="24"/>
        </w:rPr>
      </w:pPr>
    </w:p>
    <w:p w:rsidR="0079273A" w:rsidRDefault="00EE1A7A" w:rsidP="00EE1A7A">
      <w:pPr>
        <w:pStyle w:val="NoSpacing"/>
        <w:ind w:firstLine="720"/>
        <w:rPr>
          <w:rFonts w:ascii="Calibri" w:hAnsi="Calibri" w:cs="Calibri"/>
          <w:b/>
          <w:sz w:val="24"/>
          <w:szCs w:val="24"/>
        </w:rPr>
      </w:pPr>
      <w:r>
        <w:rPr>
          <w:rFonts w:ascii="Calibri" w:hAnsi="Calibri" w:cs="Calibri"/>
          <w:b/>
          <w:sz w:val="24"/>
          <w:szCs w:val="24"/>
        </w:rPr>
        <w:t>3.9.3</w:t>
      </w:r>
      <w:r>
        <w:rPr>
          <w:rFonts w:ascii="Calibri" w:hAnsi="Calibri" w:cs="Calibri"/>
          <w:b/>
          <w:sz w:val="24"/>
          <w:szCs w:val="24"/>
        </w:rPr>
        <w:tab/>
      </w:r>
      <w:r w:rsidR="0079273A">
        <w:rPr>
          <w:rFonts w:ascii="Calibri" w:hAnsi="Calibri" w:cs="Calibri"/>
          <w:b/>
          <w:sz w:val="24"/>
          <w:szCs w:val="24"/>
        </w:rPr>
        <w:t>Pretrial Motions</w:t>
      </w:r>
    </w:p>
    <w:p w:rsidR="0079273A" w:rsidRPr="00AE4B4E" w:rsidRDefault="0079273A" w:rsidP="00EE1A7A">
      <w:pPr>
        <w:pStyle w:val="NoSpacing"/>
        <w:ind w:firstLine="720"/>
        <w:rPr>
          <w:rFonts w:ascii="Calibri" w:hAnsi="Calibri" w:cs="Calibri"/>
          <w:sz w:val="24"/>
          <w:szCs w:val="24"/>
        </w:rPr>
      </w:pPr>
    </w:p>
    <w:p w:rsidR="00AE4B4E" w:rsidRDefault="0079273A" w:rsidP="00E02AE3">
      <w:pPr>
        <w:pStyle w:val="NoSpacing"/>
        <w:ind w:left="720" w:firstLine="720"/>
        <w:rPr>
          <w:rFonts w:ascii="Calibri" w:hAnsi="Calibri" w:cs="Calibri"/>
          <w:sz w:val="24"/>
          <w:szCs w:val="24"/>
        </w:rPr>
      </w:pPr>
      <w:r w:rsidRPr="00AE4B4E">
        <w:rPr>
          <w:rFonts w:ascii="Calibri" w:hAnsi="Calibri" w:cs="Calibri"/>
          <w:sz w:val="24"/>
          <w:szCs w:val="24"/>
        </w:rPr>
        <w:t xml:space="preserve">Pretrial hearings are normally conducted in Class C cases on the day of </w:t>
      </w:r>
    </w:p>
    <w:p w:rsidR="00994893" w:rsidRDefault="0079273A" w:rsidP="00AE4B4E">
      <w:pPr>
        <w:pStyle w:val="NoSpacing"/>
        <w:rPr>
          <w:rFonts w:ascii="Calibri" w:hAnsi="Calibri" w:cs="Calibri"/>
          <w:sz w:val="24"/>
          <w:szCs w:val="24"/>
        </w:rPr>
      </w:pPr>
      <w:r w:rsidRPr="00AE4B4E">
        <w:rPr>
          <w:rFonts w:ascii="Calibri" w:hAnsi="Calibri" w:cs="Calibri"/>
          <w:sz w:val="24"/>
          <w:szCs w:val="24"/>
        </w:rPr>
        <w:t xml:space="preserve">trial.  </w:t>
      </w:r>
      <w:r w:rsidR="004A3B63" w:rsidRPr="00AE4B4E">
        <w:rPr>
          <w:rFonts w:ascii="Calibri" w:hAnsi="Calibri" w:cs="Calibri"/>
          <w:sz w:val="24"/>
          <w:szCs w:val="24"/>
        </w:rPr>
        <w:t>Special pretrial</w:t>
      </w:r>
      <w:r w:rsidRPr="00AE4B4E">
        <w:rPr>
          <w:rFonts w:ascii="Calibri" w:hAnsi="Calibri" w:cs="Calibri"/>
          <w:sz w:val="24"/>
          <w:szCs w:val="24"/>
        </w:rPr>
        <w:t xml:space="preserve"> settings must be </w:t>
      </w:r>
      <w:r w:rsidR="004A3B63" w:rsidRPr="00AE4B4E">
        <w:rPr>
          <w:rFonts w:ascii="Calibri" w:hAnsi="Calibri" w:cs="Calibri"/>
          <w:sz w:val="24"/>
          <w:szCs w:val="24"/>
        </w:rPr>
        <w:t>requested and</w:t>
      </w:r>
      <w:r w:rsidR="00994893" w:rsidRPr="00AE4B4E">
        <w:rPr>
          <w:rFonts w:ascii="Calibri" w:hAnsi="Calibri" w:cs="Calibri"/>
          <w:sz w:val="24"/>
          <w:szCs w:val="24"/>
        </w:rPr>
        <w:t xml:space="preserve"> approved by the Court.  Pretrial motions must be filed with the Court 21 days prior to any pretrial hearing.  The Court will provide the motions to the county attorney.</w:t>
      </w:r>
    </w:p>
    <w:p w:rsidR="004655C3" w:rsidRDefault="004655C3" w:rsidP="00AE4B4E">
      <w:pPr>
        <w:pStyle w:val="NoSpacing"/>
        <w:rPr>
          <w:rFonts w:ascii="Calibri" w:hAnsi="Calibri" w:cs="Calibri"/>
          <w:sz w:val="24"/>
          <w:szCs w:val="24"/>
        </w:rPr>
      </w:pPr>
    </w:p>
    <w:p w:rsidR="00C13135" w:rsidRPr="00AE4B4E" w:rsidRDefault="00C13135" w:rsidP="00AE4B4E">
      <w:pPr>
        <w:pStyle w:val="NoSpacing"/>
        <w:rPr>
          <w:rFonts w:ascii="Calibri" w:hAnsi="Calibri" w:cs="Calibri"/>
          <w:sz w:val="24"/>
          <w:szCs w:val="24"/>
        </w:rPr>
      </w:pPr>
    </w:p>
    <w:p w:rsidR="00994893" w:rsidRDefault="00994893" w:rsidP="00AE4B4E">
      <w:pPr>
        <w:pStyle w:val="NoSpacing"/>
        <w:rPr>
          <w:rFonts w:ascii="Calibri" w:hAnsi="Calibri" w:cs="Calibri"/>
          <w:sz w:val="24"/>
          <w:szCs w:val="24"/>
        </w:rPr>
      </w:pPr>
    </w:p>
    <w:p w:rsidR="00AE4B4E" w:rsidRPr="00AE4B4E" w:rsidRDefault="00AE4B4E" w:rsidP="00AE4B4E">
      <w:pPr>
        <w:pStyle w:val="NoSpacing"/>
        <w:jc w:val="right"/>
        <w:rPr>
          <w:rFonts w:ascii="Calibri" w:hAnsi="Calibri" w:cs="Calibri"/>
          <w:sz w:val="24"/>
          <w:szCs w:val="24"/>
        </w:rPr>
      </w:pPr>
      <w:r>
        <w:rPr>
          <w:rFonts w:ascii="Calibri" w:hAnsi="Calibri" w:cs="Calibri"/>
          <w:sz w:val="24"/>
          <w:szCs w:val="24"/>
        </w:rPr>
        <w:t>12</w:t>
      </w:r>
    </w:p>
    <w:p w:rsidR="00AE4B4E" w:rsidRDefault="00994893" w:rsidP="00E02AE3">
      <w:pPr>
        <w:pStyle w:val="NoSpacing"/>
        <w:ind w:left="720" w:firstLine="720"/>
        <w:rPr>
          <w:rFonts w:ascii="Calibri" w:hAnsi="Calibri" w:cs="Calibri"/>
          <w:sz w:val="24"/>
          <w:szCs w:val="24"/>
        </w:rPr>
      </w:pPr>
      <w:r w:rsidRPr="00AE4B4E">
        <w:rPr>
          <w:rFonts w:ascii="Calibri" w:hAnsi="Calibri" w:cs="Calibri"/>
          <w:sz w:val="24"/>
          <w:szCs w:val="24"/>
        </w:rPr>
        <w:lastRenderedPageBreak/>
        <w:t>All pretrial hearings will be held on the da</w:t>
      </w:r>
      <w:r w:rsidR="00AE4B4E">
        <w:rPr>
          <w:rFonts w:ascii="Calibri" w:hAnsi="Calibri" w:cs="Calibri"/>
          <w:sz w:val="24"/>
          <w:szCs w:val="24"/>
        </w:rPr>
        <w:t>y set unless a written State or</w:t>
      </w:r>
    </w:p>
    <w:p w:rsidR="00994893" w:rsidRPr="00AE4B4E" w:rsidRDefault="00994893" w:rsidP="00AE4B4E">
      <w:pPr>
        <w:pStyle w:val="NoSpacing"/>
        <w:rPr>
          <w:rFonts w:ascii="Calibri" w:hAnsi="Calibri" w:cs="Calibri"/>
          <w:sz w:val="24"/>
          <w:szCs w:val="24"/>
        </w:rPr>
      </w:pPr>
      <w:r w:rsidRPr="00AE4B4E">
        <w:rPr>
          <w:rFonts w:ascii="Calibri" w:hAnsi="Calibri" w:cs="Calibri"/>
          <w:sz w:val="24"/>
          <w:szCs w:val="24"/>
        </w:rPr>
        <w:t>Defense motion for continuance is granted.</w:t>
      </w:r>
    </w:p>
    <w:p w:rsidR="00994893" w:rsidRPr="00AE4B4E" w:rsidRDefault="00994893" w:rsidP="000D019F">
      <w:pPr>
        <w:pStyle w:val="NoSpacing"/>
        <w:ind w:left="1440" w:firstLine="720"/>
        <w:rPr>
          <w:rFonts w:ascii="Calibri" w:hAnsi="Calibri" w:cs="Calibri"/>
          <w:sz w:val="24"/>
          <w:szCs w:val="24"/>
        </w:rPr>
      </w:pPr>
    </w:p>
    <w:p w:rsidR="00E57D5F" w:rsidRDefault="00994893" w:rsidP="00994893">
      <w:pPr>
        <w:pStyle w:val="NoSpacing"/>
        <w:ind w:firstLine="720"/>
        <w:rPr>
          <w:rFonts w:ascii="Calibri" w:hAnsi="Calibri" w:cs="Calibri"/>
          <w:b/>
          <w:sz w:val="24"/>
          <w:szCs w:val="24"/>
        </w:rPr>
      </w:pPr>
      <w:r>
        <w:rPr>
          <w:rFonts w:ascii="Calibri" w:hAnsi="Calibri" w:cs="Calibri"/>
          <w:b/>
          <w:sz w:val="24"/>
          <w:szCs w:val="24"/>
        </w:rPr>
        <w:t>3.9.4</w:t>
      </w:r>
      <w:r>
        <w:rPr>
          <w:rFonts w:ascii="Calibri" w:hAnsi="Calibri" w:cs="Calibri"/>
          <w:b/>
          <w:sz w:val="24"/>
          <w:szCs w:val="24"/>
        </w:rPr>
        <w:tab/>
      </w:r>
      <w:r w:rsidR="00EE1A7A">
        <w:rPr>
          <w:rFonts w:ascii="Calibri" w:hAnsi="Calibri" w:cs="Calibri"/>
          <w:b/>
          <w:sz w:val="24"/>
          <w:szCs w:val="24"/>
        </w:rPr>
        <w:t>Jury Trial</w:t>
      </w:r>
    </w:p>
    <w:p w:rsidR="00EE1A7A" w:rsidRDefault="00EE1A7A" w:rsidP="00EE1A7A">
      <w:pPr>
        <w:pStyle w:val="NoSpacing"/>
        <w:ind w:firstLine="720"/>
        <w:rPr>
          <w:rFonts w:ascii="Calibri" w:hAnsi="Calibri" w:cs="Calibri"/>
          <w:b/>
          <w:sz w:val="24"/>
          <w:szCs w:val="24"/>
        </w:rPr>
      </w:pPr>
    </w:p>
    <w:p w:rsidR="00EE1A7A" w:rsidRDefault="00EE1A7A" w:rsidP="00EE1A7A">
      <w:pPr>
        <w:pStyle w:val="NoSpacing"/>
        <w:ind w:firstLine="720"/>
        <w:rPr>
          <w:rFonts w:ascii="Calibri" w:hAnsi="Calibri" w:cs="Calibri"/>
          <w:sz w:val="24"/>
          <w:szCs w:val="24"/>
        </w:rPr>
      </w:pPr>
      <w:r>
        <w:rPr>
          <w:rFonts w:ascii="Calibri" w:hAnsi="Calibri" w:cs="Calibri"/>
          <w:b/>
          <w:sz w:val="24"/>
          <w:szCs w:val="24"/>
        </w:rPr>
        <w:tab/>
      </w:r>
      <w:r>
        <w:rPr>
          <w:rFonts w:ascii="Calibri" w:hAnsi="Calibri" w:cs="Calibri"/>
          <w:sz w:val="24"/>
          <w:szCs w:val="24"/>
        </w:rPr>
        <w:t>Defense attorney and/or defendant shall appear at the scheduled jury setting.  If the defendant waives jury at the docket call, a written waiver, signed by counsel and/or defendant must be presented.</w:t>
      </w:r>
    </w:p>
    <w:p w:rsidR="00EE1A7A" w:rsidRDefault="00EE1A7A" w:rsidP="00EE1A7A">
      <w:pPr>
        <w:pStyle w:val="NoSpacing"/>
        <w:ind w:firstLine="720"/>
        <w:rPr>
          <w:rFonts w:ascii="Calibri" w:hAnsi="Calibri" w:cs="Calibri"/>
          <w:sz w:val="24"/>
          <w:szCs w:val="24"/>
        </w:rPr>
      </w:pPr>
    </w:p>
    <w:p w:rsidR="00EE1A7A" w:rsidRDefault="008A6397" w:rsidP="008A6397">
      <w:pPr>
        <w:pStyle w:val="NoSpacing"/>
        <w:rPr>
          <w:rFonts w:ascii="Calibri" w:hAnsi="Calibri" w:cs="Calibri"/>
          <w:b/>
          <w:sz w:val="24"/>
          <w:szCs w:val="24"/>
        </w:rPr>
      </w:pPr>
      <w:r>
        <w:rPr>
          <w:rFonts w:ascii="Calibri" w:hAnsi="Calibri" w:cs="Calibri"/>
          <w:b/>
          <w:sz w:val="24"/>
          <w:szCs w:val="24"/>
        </w:rPr>
        <w:t>3.10</w:t>
      </w:r>
      <w:r>
        <w:rPr>
          <w:rFonts w:ascii="Calibri" w:hAnsi="Calibri" w:cs="Calibri"/>
          <w:b/>
          <w:sz w:val="24"/>
          <w:szCs w:val="24"/>
        </w:rPr>
        <w:tab/>
        <w:t>Plea of Guilty or Nolo Contendere (No Contest)</w:t>
      </w:r>
    </w:p>
    <w:p w:rsidR="008A6397" w:rsidRDefault="008A6397" w:rsidP="008A6397">
      <w:pPr>
        <w:pStyle w:val="NoSpacing"/>
        <w:rPr>
          <w:rFonts w:ascii="Calibri" w:hAnsi="Calibri" w:cs="Calibri"/>
          <w:b/>
          <w:sz w:val="24"/>
          <w:szCs w:val="24"/>
        </w:rPr>
      </w:pPr>
    </w:p>
    <w:p w:rsidR="008A6397" w:rsidRDefault="008A6397" w:rsidP="008A6397">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Defendants may enter a plea of guilty or nolo contendere (no contest) at any time, with or without a plea agreement.  Burnet County Justices of the Peace will maintain a “standard” fine assessment for offenses, in accordance with statutory provisions.  Defendants may also elect to enter a plea of guilty or no contest and address the Judge regarding punishment.</w:t>
      </w:r>
    </w:p>
    <w:p w:rsidR="008A6397" w:rsidRDefault="008A6397" w:rsidP="008A6397">
      <w:pPr>
        <w:pStyle w:val="NoSpacing"/>
        <w:rPr>
          <w:rFonts w:ascii="Calibri" w:hAnsi="Calibri" w:cs="Calibri"/>
          <w:sz w:val="24"/>
          <w:szCs w:val="24"/>
        </w:rPr>
      </w:pPr>
    </w:p>
    <w:p w:rsidR="008A6397" w:rsidRDefault="004F7DFE" w:rsidP="008A6397">
      <w:pPr>
        <w:pStyle w:val="NoSpacing"/>
        <w:rPr>
          <w:rFonts w:ascii="Calibri" w:hAnsi="Calibri" w:cs="Calibri"/>
          <w:b/>
          <w:sz w:val="24"/>
          <w:szCs w:val="24"/>
        </w:rPr>
      </w:pPr>
      <w:r>
        <w:rPr>
          <w:rFonts w:ascii="Calibri" w:hAnsi="Calibri" w:cs="Calibri"/>
          <w:b/>
          <w:sz w:val="24"/>
          <w:szCs w:val="24"/>
        </w:rPr>
        <w:t>3.11</w:t>
      </w:r>
      <w:r>
        <w:rPr>
          <w:rFonts w:ascii="Calibri" w:hAnsi="Calibri" w:cs="Calibri"/>
          <w:b/>
          <w:sz w:val="24"/>
          <w:szCs w:val="24"/>
        </w:rPr>
        <w:tab/>
        <w:t>Holidays and Other Temporary Closures</w:t>
      </w:r>
    </w:p>
    <w:p w:rsidR="004F7DFE" w:rsidRDefault="004F7DFE" w:rsidP="008A6397">
      <w:pPr>
        <w:pStyle w:val="NoSpacing"/>
        <w:rPr>
          <w:rFonts w:ascii="Calibri" w:hAnsi="Calibri" w:cs="Calibri"/>
          <w:b/>
          <w:sz w:val="24"/>
          <w:szCs w:val="24"/>
        </w:rPr>
      </w:pPr>
    </w:p>
    <w:p w:rsidR="004F7DFE" w:rsidRDefault="004F7DFE" w:rsidP="008A6397">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When any date mentioned in these rules falls on a court holiday or a date when the court is temporarily closed, then the applicable date shall be the first business date following the holiday or temporary closure.</w:t>
      </w:r>
    </w:p>
    <w:p w:rsidR="004F7DFE" w:rsidRDefault="004F7DFE" w:rsidP="004F7DFE">
      <w:pPr>
        <w:pStyle w:val="NoSpacing"/>
        <w:jc w:val="right"/>
        <w:rPr>
          <w:rFonts w:ascii="Calibri" w:hAnsi="Calibri" w:cs="Calibri"/>
          <w:sz w:val="24"/>
          <w:szCs w:val="24"/>
        </w:rPr>
      </w:pPr>
    </w:p>
    <w:p w:rsidR="004F7DFE" w:rsidRDefault="00637E7D" w:rsidP="004F7DFE">
      <w:pPr>
        <w:pStyle w:val="NoSpacing"/>
        <w:rPr>
          <w:rFonts w:ascii="Calibri" w:hAnsi="Calibri" w:cs="Calibri"/>
          <w:b/>
          <w:sz w:val="24"/>
          <w:szCs w:val="24"/>
        </w:rPr>
      </w:pPr>
      <w:r>
        <w:rPr>
          <w:rFonts w:ascii="Calibri" w:hAnsi="Calibri" w:cs="Calibri"/>
          <w:b/>
          <w:sz w:val="24"/>
          <w:szCs w:val="24"/>
        </w:rPr>
        <w:t>3.12</w:t>
      </w:r>
      <w:r>
        <w:rPr>
          <w:rFonts w:ascii="Calibri" w:hAnsi="Calibri" w:cs="Calibri"/>
          <w:b/>
          <w:sz w:val="24"/>
          <w:szCs w:val="24"/>
        </w:rPr>
        <w:tab/>
        <w:t>Magistration</w:t>
      </w:r>
    </w:p>
    <w:p w:rsidR="00637E7D" w:rsidRDefault="00637E7D" w:rsidP="004F7DFE">
      <w:pPr>
        <w:pStyle w:val="NoSpacing"/>
        <w:rPr>
          <w:rFonts w:ascii="Calibri" w:hAnsi="Calibri" w:cs="Calibri"/>
          <w:b/>
          <w:sz w:val="24"/>
          <w:szCs w:val="24"/>
        </w:rPr>
      </w:pPr>
    </w:p>
    <w:p w:rsidR="00637E7D" w:rsidRDefault="00637E7D" w:rsidP="004F7DFE">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As a magistrate, the Justice of the Peace can act to order arrests; issue search and arrest warrants; find probable cause; warn persons accused of crimes; set bail amounts and implement conditional terms of bail; commit persons to jail; issue emergency protective orders; and carry out other important duties within the criminal justice system.</w:t>
      </w:r>
    </w:p>
    <w:p w:rsidR="00637E7D" w:rsidRDefault="00637E7D" w:rsidP="004F7DFE">
      <w:pPr>
        <w:pStyle w:val="NoSpacing"/>
        <w:rPr>
          <w:rFonts w:ascii="Calibri" w:hAnsi="Calibri" w:cs="Calibri"/>
          <w:sz w:val="24"/>
          <w:szCs w:val="24"/>
        </w:rPr>
      </w:pPr>
    </w:p>
    <w:p w:rsidR="00637E7D" w:rsidRDefault="00637E7D" w:rsidP="004F7DFE">
      <w:pPr>
        <w:pStyle w:val="NoSpacing"/>
        <w:rPr>
          <w:rFonts w:ascii="Calibri" w:hAnsi="Calibri" w:cs="Calibri"/>
          <w:sz w:val="24"/>
          <w:szCs w:val="24"/>
        </w:rPr>
      </w:pPr>
    </w:p>
    <w:p w:rsidR="00C13135" w:rsidRDefault="00C13135" w:rsidP="004F7DFE">
      <w:pPr>
        <w:pStyle w:val="NoSpacing"/>
        <w:rPr>
          <w:rFonts w:ascii="Calibri" w:hAnsi="Calibri" w:cs="Calibri"/>
          <w:sz w:val="24"/>
          <w:szCs w:val="24"/>
        </w:rPr>
      </w:pPr>
    </w:p>
    <w:p w:rsidR="00637E7D" w:rsidRDefault="00637E7D" w:rsidP="004F7DFE">
      <w:pPr>
        <w:pStyle w:val="NoSpacing"/>
        <w:rPr>
          <w:rFonts w:ascii="Calibri" w:hAnsi="Calibri" w:cs="Calibri"/>
          <w:sz w:val="24"/>
          <w:szCs w:val="24"/>
        </w:rPr>
      </w:pPr>
    </w:p>
    <w:p w:rsidR="00637E7D" w:rsidRDefault="00637E7D" w:rsidP="004F7DFE">
      <w:pPr>
        <w:pStyle w:val="NoSpacing"/>
        <w:rPr>
          <w:rFonts w:ascii="Calibri" w:hAnsi="Calibri" w:cs="Calibri"/>
          <w:sz w:val="24"/>
          <w:szCs w:val="24"/>
        </w:rPr>
      </w:pPr>
    </w:p>
    <w:p w:rsidR="00637E7D" w:rsidRDefault="00637E7D" w:rsidP="004F7DFE">
      <w:pPr>
        <w:pStyle w:val="NoSpacing"/>
        <w:rPr>
          <w:rFonts w:ascii="Calibri" w:hAnsi="Calibri" w:cs="Calibri"/>
          <w:sz w:val="24"/>
          <w:szCs w:val="24"/>
        </w:rPr>
      </w:pPr>
    </w:p>
    <w:p w:rsidR="00637E7D" w:rsidRDefault="00637E7D" w:rsidP="004F7DFE">
      <w:pPr>
        <w:pStyle w:val="NoSpacing"/>
        <w:rPr>
          <w:rFonts w:ascii="Calibri" w:hAnsi="Calibri" w:cs="Calibri"/>
          <w:sz w:val="24"/>
          <w:szCs w:val="24"/>
        </w:rPr>
      </w:pPr>
    </w:p>
    <w:p w:rsidR="00637E7D" w:rsidRDefault="00637E7D" w:rsidP="004F7DFE">
      <w:pPr>
        <w:pStyle w:val="NoSpacing"/>
        <w:rPr>
          <w:rFonts w:ascii="Calibri" w:hAnsi="Calibri" w:cs="Calibri"/>
          <w:sz w:val="24"/>
          <w:szCs w:val="24"/>
        </w:rPr>
      </w:pPr>
    </w:p>
    <w:p w:rsidR="00637E7D" w:rsidRDefault="00637E7D" w:rsidP="004F7DFE">
      <w:pPr>
        <w:pStyle w:val="NoSpacing"/>
        <w:rPr>
          <w:rFonts w:ascii="Calibri" w:hAnsi="Calibri" w:cs="Calibri"/>
          <w:sz w:val="24"/>
          <w:szCs w:val="24"/>
        </w:rPr>
      </w:pPr>
    </w:p>
    <w:p w:rsidR="00637E7D" w:rsidRDefault="00637E7D" w:rsidP="004F7DFE">
      <w:pPr>
        <w:pStyle w:val="NoSpacing"/>
        <w:rPr>
          <w:rFonts w:ascii="Calibri" w:hAnsi="Calibri" w:cs="Calibri"/>
          <w:sz w:val="24"/>
          <w:szCs w:val="24"/>
        </w:rPr>
      </w:pPr>
    </w:p>
    <w:p w:rsidR="00637E7D" w:rsidRDefault="00637E7D" w:rsidP="004F7DFE">
      <w:pPr>
        <w:pStyle w:val="NoSpacing"/>
        <w:rPr>
          <w:rFonts w:ascii="Calibri" w:hAnsi="Calibri" w:cs="Calibri"/>
          <w:sz w:val="24"/>
          <w:szCs w:val="24"/>
        </w:rPr>
      </w:pPr>
    </w:p>
    <w:p w:rsidR="00637E7D" w:rsidRDefault="00637E7D" w:rsidP="004F7DFE">
      <w:pPr>
        <w:pStyle w:val="NoSpacing"/>
        <w:rPr>
          <w:rFonts w:ascii="Calibri" w:hAnsi="Calibri" w:cs="Calibri"/>
          <w:sz w:val="24"/>
          <w:szCs w:val="24"/>
        </w:rPr>
      </w:pPr>
    </w:p>
    <w:p w:rsidR="00637E7D" w:rsidRDefault="00637E7D" w:rsidP="004F7DFE">
      <w:pPr>
        <w:pStyle w:val="NoSpacing"/>
        <w:rPr>
          <w:rFonts w:ascii="Calibri" w:hAnsi="Calibri" w:cs="Calibri"/>
          <w:sz w:val="24"/>
          <w:szCs w:val="24"/>
        </w:rPr>
      </w:pPr>
    </w:p>
    <w:p w:rsidR="00637E7D" w:rsidRDefault="00637E7D" w:rsidP="004F7DFE">
      <w:pPr>
        <w:pStyle w:val="NoSpacing"/>
        <w:rPr>
          <w:rFonts w:ascii="Calibri" w:hAnsi="Calibri" w:cs="Calibri"/>
          <w:sz w:val="24"/>
          <w:szCs w:val="24"/>
        </w:rPr>
      </w:pPr>
    </w:p>
    <w:p w:rsidR="00637E7D" w:rsidRDefault="00637E7D" w:rsidP="004F7DFE">
      <w:pPr>
        <w:pStyle w:val="NoSpacing"/>
        <w:rPr>
          <w:rFonts w:ascii="Calibri" w:hAnsi="Calibri" w:cs="Calibri"/>
          <w:sz w:val="24"/>
          <w:szCs w:val="24"/>
        </w:rPr>
      </w:pPr>
    </w:p>
    <w:p w:rsidR="00637E7D" w:rsidRDefault="00AE4B4E" w:rsidP="00AE4B4E">
      <w:pPr>
        <w:pStyle w:val="NoSpacing"/>
        <w:jc w:val="right"/>
        <w:rPr>
          <w:rFonts w:ascii="Calibri" w:hAnsi="Calibri" w:cs="Calibri"/>
          <w:sz w:val="24"/>
          <w:szCs w:val="24"/>
        </w:rPr>
      </w:pPr>
      <w:r>
        <w:rPr>
          <w:rFonts w:ascii="Calibri" w:hAnsi="Calibri" w:cs="Calibri"/>
          <w:sz w:val="24"/>
          <w:szCs w:val="24"/>
        </w:rPr>
        <w:t>13</w:t>
      </w:r>
    </w:p>
    <w:p w:rsidR="00637E7D" w:rsidRDefault="00637E7D" w:rsidP="00637E7D">
      <w:pPr>
        <w:pStyle w:val="NoSpacing"/>
        <w:jc w:val="right"/>
        <w:rPr>
          <w:rFonts w:ascii="Calibri" w:hAnsi="Calibri" w:cs="Calibri"/>
          <w:sz w:val="24"/>
          <w:szCs w:val="24"/>
        </w:rPr>
      </w:pPr>
    </w:p>
    <w:p w:rsidR="00637E7D" w:rsidRDefault="00515043" w:rsidP="00515043">
      <w:pPr>
        <w:pStyle w:val="NoSpacing"/>
        <w:jc w:val="center"/>
        <w:rPr>
          <w:rFonts w:ascii="Calibri" w:hAnsi="Calibri" w:cs="Calibri"/>
          <w:b/>
          <w:sz w:val="24"/>
          <w:szCs w:val="24"/>
        </w:rPr>
      </w:pPr>
      <w:r>
        <w:rPr>
          <w:rFonts w:ascii="Calibri" w:hAnsi="Calibri" w:cs="Calibri"/>
          <w:b/>
          <w:sz w:val="24"/>
          <w:szCs w:val="24"/>
        </w:rPr>
        <w:t>CHAPTER 4 – ADMINISTRATIVE JURISDICTION</w:t>
      </w:r>
    </w:p>
    <w:p w:rsidR="00515043" w:rsidRDefault="00515043" w:rsidP="00515043">
      <w:pPr>
        <w:pStyle w:val="NoSpacing"/>
        <w:jc w:val="center"/>
        <w:rPr>
          <w:rFonts w:ascii="Calibri" w:hAnsi="Calibri" w:cs="Calibri"/>
          <w:b/>
          <w:sz w:val="24"/>
          <w:szCs w:val="24"/>
        </w:rPr>
      </w:pPr>
    </w:p>
    <w:p w:rsidR="00515043" w:rsidRDefault="00515043" w:rsidP="00515043">
      <w:pPr>
        <w:pStyle w:val="NoSpacing"/>
        <w:rPr>
          <w:rFonts w:ascii="Calibri" w:hAnsi="Calibri" w:cs="Calibri"/>
          <w:b/>
          <w:sz w:val="24"/>
          <w:szCs w:val="24"/>
        </w:rPr>
      </w:pPr>
      <w:r>
        <w:rPr>
          <w:rFonts w:ascii="Calibri" w:hAnsi="Calibri" w:cs="Calibri"/>
          <w:b/>
          <w:sz w:val="24"/>
          <w:szCs w:val="24"/>
        </w:rPr>
        <w:t>4.1</w:t>
      </w:r>
      <w:r>
        <w:rPr>
          <w:rFonts w:ascii="Calibri" w:hAnsi="Calibri" w:cs="Calibri"/>
          <w:b/>
          <w:sz w:val="24"/>
          <w:szCs w:val="24"/>
        </w:rPr>
        <w:tab/>
        <w:t>Driver’s License Suspension and Revocation Hearings</w:t>
      </w:r>
    </w:p>
    <w:p w:rsidR="00515043" w:rsidRDefault="00515043" w:rsidP="00515043">
      <w:pPr>
        <w:pStyle w:val="NoSpacing"/>
        <w:rPr>
          <w:rFonts w:ascii="Calibri" w:hAnsi="Calibri" w:cs="Calibri"/>
          <w:b/>
          <w:sz w:val="24"/>
          <w:szCs w:val="24"/>
        </w:rPr>
      </w:pPr>
    </w:p>
    <w:p w:rsidR="00515043" w:rsidRDefault="00515043" w:rsidP="00477F77">
      <w:pPr>
        <w:pStyle w:val="NoSpacing"/>
        <w:ind w:firstLine="720"/>
        <w:rPr>
          <w:rFonts w:ascii="Calibri" w:hAnsi="Calibri" w:cs="Calibri"/>
          <w:sz w:val="24"/>
          <w:szCs w:val="24"/>
        </w:rPr>
      </w:pPr>
      <w:r>
        <w:rPr>
          <w:rFonts w:ascii="Calibri" w:hAnsi="Calibri" w:cs="Calibri"/>
          <w:sz w:val="24"/>
          <w:szCs w:val="24"/>
        </w:rPr>
        <w:t xml:space="preserve">These cases are filed by the Texas Department of Public Safety.  The Department of Public Safety, after consulting the Court, will provide the original hearing date and time to the driver’s license holder.  Requests for a reset of your hearing must be made in writing and submitted to the court </w:t>
      </w:r>
      <w:r w:rsidR="00E02AE3">
        <w:rPr>
          <w:rFonts w:ascii="Calibri" w:hAnsi="Calibri" w:cs="Calibri"/>
          <w:sz w:val="24"/>
          <w:szCs w:val="24"/>
        </w:rPr>
        <w:t xml:space="preserve">no later than 48 </w:t>
      </w:r>
      <w:r>
        <w:rPr>
          <w:rFonts w:ascii="Calibri" w:hAnsi="Calibri" w:cs="Calibri"/>
          <w:sz w:val="24"/>
          <w:szCs w:val="24"/>
        </w:rPr>
        <w:t>hours of the scheduled hearing, unless a given situation arises that prevents the timeliness of the requests.  The Judge’s ruling on a reset requ</w:t>
      </w:r>
      <w:r w:rsidR="00B0585A">
        <w:rPr>
          <w:rFonts w:ascii="Calibri" w:hAnsi="Calibri" w:cs="Calibri"/>
          <w:sz w:val="24"/>
          <w:szCs w:val="24"/>
        </w:rPr>
        <w:t>est will be provided in writing</w:t>
      </w:r>
      <w:r w:rsidR="00E02AE3">
        <w:rPr>
          <w:rFonts w:ascii="Calibri" w:hAnsi="Calibri" w:cs="Calibri"/>
          <w:sz w:val="24"/>
          <w:szCs w:val="24"/>
        </w:rPr>
        <w:t>.</w:t>
      </w:r>
      <w:r w:rsidR="00B0585A">
        <w:rPr>
          <w:rFonts w:ascii="Calibri" w:hAnsi="Calibri" w:cs="Calibri"/>
          <w:sz w:val="24"/>
          <w:szCs w:val="24"/>
        </w:rPr>
        <w:t xml:space="preserve">  I</w:t>
      </w:r>
      <w:r>
        <w:rPr>
          <w:rFonts w:ascii="Calibri" w:hAnsi="Calibri" w:cs="Calibri"/>
          <w:sz w:val="24"/>
          <w:szCs w:val="24"/>
        </w:rPr>
        <w:t>f a request is granted, a new court date and time will be provided by the court.</w:t>
      </w:r>
    </w:p>
    <w:p w:rsidR="00515043" w:rsidRDefault="00515043" w:rsidP="00515043">
      <w:pPr>
        <w:pStyle w:val="NoSpacing"/>
        <w:rPr>
          <w:rFonts w:ascii="Calibri" w:hAnsi="Calibri" w:cs="Calibri"/>
          <w:sz w:val="24"/>
          <w:szCs w:val="24"/>
        </w:rPr>
      </w:pPr>
    </w:p>
    <w:p w:rsidR="00515043" w:rsidRDefault="00515043" w:rsidP="00515043">
      <w:pPr>
        <w:pStyle w:val="NoSpacing"/>
        <w:rPr>
          <w:rFonts w:ascii="Calibri" w:hAnsi="Calibri" w:cs="Calibri"/>
          <w:b/>
          <w:sz w:val="24"/>
          <w:szCs w:val="24"/>
        </w:rPr>
      </w:pPr>
      <w:r>
        <w:rPr>
          <w:rFonts w:ascii="Calibri" w:hAnsi="Calibri" w:cs="Calibri"/>
          <w:b/>
          <w:sz w:val="24"/>
          <w:szCs w:val="24"/>
        </w:rPr>
        <w:t>4.2</w:t>
      </w:r>
      <w:r>
        <w:rPr>
          <w:rFonts w:ascii="Calibri" w:hAnsi="Calibri" w:cs="Calibri"/>
          <w:b/>
          <w:sz w:val="24"/>
          <w:szCs w:val="24"/>
        </w:rPr>
        <w:tab/>
        <w:t>Rights of Owners and Operators of Stored Vehicles (Tow Hearings)</w:t>
      </w:r>
    </w:p>
    <w:p w:rsidR="00515043" w:rsidRDefault="00515043" w:rsidP="00515043">
      <w:pPr>
        <w:pStyle w:val="NoSpacing"/>
        <w:rPr>
          <w:rFonts w:ascii="Calibri" w:hAnsi="Calibri" w:cs="Calibri"/>
          <w:b/>
          <w:sz w:val="24"/>
          <w:szCs w:val="24"/>
        </w:rPr>
      </w:pPr>
    </w:p>
    <w:p w:rsidR="00515043" w:rsidRDefault="00477F77" w:rsidP="00515043">
      <w:pPr>
        <w:pStyle w:val="NoSpacing"/>
        <w:rPr>
          <w:rFonts w:ascii="Calibri" w:hAnsi="Calibri" w:cs="Calibri"/>
          <w:sz w:val="24"/>
          <w:szCs w:val="24"/>
        </w:rPr>
      </w:pPr>
      <w:r>
        <w:rPr>
          <w:rFonts w:ascii="Calibri" w:hAnsi="Calibri" w:cs="Calibri"/>
          <w:b/>
          <w:sz w:val="24"/>
          <w:szCs w:val="24"/>
        </w:rPr>
        <w:tab/>
      </w:r>
      <w:r w:rsidR="00541409">
        <w:rPr>
          <w:rFonts w:ascii="Calibri" w:hAnsi="Calibri" w:cs="Calibri"/>
          <w:sz w:val="24"/>
          <w:szCs w:val="24"/>
        </w:rPr>
        <w:t>These cases are filed by vehicle owners or operators under Section 2308.452 of the Texas Occupations Code to determine whether probable cause existed for the removal and placement of a vehicle in a vehicle storage facility following the vehicle’s removal without the consent of the owner or operator.  A proper request filed under this section with the applicable filing fees will trigger a hearing.  The case is docketed by the court clerk and notice of hearing is mailed to the filing party and all other respondents listed in the petition (i.e., towing company, vehicle storage facility, person/entity/law enforcement agency who authorized the towing, etc.).</w:t>
      </w:r>
    </w:p>
    <w:p w:rsidR="00917166" w:rsidRDefault="00917166" w:rsidP="00515043">
      <w:pPr>
        <w:pStyle w:val="NoSpacing"/>
        <w:rPr>
          <w:rFonts w:ascii="Calibri" w:hAnsi="Calibri" w:cs="Calibri"/>
          <w:sz w:val="24"/>
          <w:szCs w:val="24"/>
        </w:rPr>
      </w:pPr>
    </w:p>
    <w:p w:rsidR="00917166" w:rsidRDefault="00917166" w:rsidP="00515043">
      <w:pPr>
        <w:pStyle w:val="NoSpacing"/>
        <w:rPr>
          <w:rFonts w:ascii="Calibri" w:hAnsi="Calibri" w:cs="Calibri"/>
          <w:b/>
          <w:sz w:val="24"/>
          <w:szCs w:val="24"/>
        </w:rPr>
      </w:pPr>
      <w:r>
        <w:rPr>
          <w:rFonts w:ascii="Calibri" w:hAnsi="Calibri" w:cs="Calibri"/>
          <w:b/>
          <w:sz w:val="24"/>
          <w:szCs w:val="24"/>
        </w:rPr>
        <w:t>4.3</w:t>
      </w:r>
      <w:r>
        <w:rPr>
          <w:rFonts w:ascii="Calibri" w:hAnsi="Calibri" w:cs="Calibri"/>
          <w:b/>
          <w:sz w:val="24"/>
          <w:szCs w:val="24"/>
        </w:rPr>
        <w:tab/>
        <w:t>Other Administrative Jurisdiction</w:t>
      </w:r>
    </w:p>
    <w:p w:rsidR="00917166" w:rsidRDefault="00917166" w:rsidP="00515043">
      <w:pPr>
        <w:pStyle w:val="NoSpacing"/>
        <w:rPr>
          <w:rFonts w:ascii="Calibri" w:hAnsi="Calibri" w:cs="Calibri"/>
          <w:b/>
          <w:sz w:val="24"/>
          <w:szCs w:val="24"/>
        </w:rPr>
      </w:pPr>
    </w:p>
    <w:p w:rsidR="00917166" w:rsidRDefault="00917166" w:rsidP="00515043">
      <w:pPr>
        <w:pStyle w:val="NoSpacing"/>
        <w:rPr>
          <w:rFonts w:ascii="Calibri" w:hAnsi="Calibri" w:cs="Calibri"/>
          <w:sz w:val="24"/>
          <w:szCs w:val="24"/>
        </w:rPr>
      </w:pPr>
      <w:r>
        <w:rPr>
          <w:rFonts w:ascii="Calibri" w:hAnsi="Calibri" w:cs="Calibri"/>
          <w:sz w:val="24"/>
          <w:szCs w:val="24"/>
        </w:rPr>
        <w:tab/>
        <w:t>(1)</w:t>
      </w:r>
      <w:r>
        <w:rPr>
          <w:rFonts w:ascii="Calibri" w:hAnsi="Calibri" w:cs="Calibri"/>
          <w:sz w:val="24"/>
          <w:szCs w:val="24"/>
        </w:rPr>
        <w:tab/>
        <w:t>Emergency mental health detention hearings</w:t>
      </w:r>
    </w:p>
    <w:p w:rsidR="00917166" w:rsidRDefault="00917166" w:rsidP="00515043">
      <w:pPr>
        <w:pStyle w:val="NoSpacing"/>
        <w:rPr>
          <w:rFonts w:ascii="Calibri" w:hAnsi="Calibri" w:cs="Calibri"/>
          <w:sz w:val="24"/>
          <w:szCs w:val="24"/>
        </w:rPr>
      </w:pPr>
      <w:r>
        <w:rPr>
          <w:rFonts w:ascii="Calibri" w:hAnsi="Calibri" w:cs="Calibri"/>
          <w:sz w:val="24"/>
          <w:szCs w:val="24"/>
        </w:rPr>
        <w:tab/>
        <w:t>(2)</w:t>
      </w:r>
      <w:r>
        <w:rPr>
          <w:rFonts w:ascii="Calibri" w:hAnsi="Calibri" w:cs="Calibri"/>
          <w:sz w:val="24"/>
          <w:szCs w:val="24"/>
        </w:rPr>
        <w:tab/>
      </w:r>
      <w:r w:rsidR="00F95BBE">
        <w:rPr>
          <w:rFonts w:ascii="Calibri" w:hAnsi="Calibri" w:cs="Calibri"/>
          <w:sz w:val="24"/>
          <w:szCs w:val="24"/>
        </w:rPr>
        <w:t>Disposition of stolen/seized property hearings</w:t>
      </w:r>
    </w:p>
    <w:p w:rsidR="00F95BBE" w:rsidRDefault="00F95BBE" w:rsidP="00515043">
      <w:pPr>
        <w:pStyle w:val="NoSpacing"/>
        <w:rPr>
          <w:rFonts w:ascii="Calibri" w:hAnsi="Calibri" w:cs="Calibri"/>
          <w:sz w:val="24"/>
          <w:szCs w:val="24"/>
        </w:rPr>
      </w:pPr>
      <w:r>
        <w:rPr>
          <w:rFonts w:ascii="Calibri" w:hAnsi="Calibri" w:cs="Calibri"/>
          <w:sz w:val="24"/>
          <w:szCs w:val="24"/>
        </w:rPr>
        <w:tab/>
        <w:t>(3)</w:t>
      </w:r>
      <w:r>
        <w:rPr>
          <w:rFonts w:ascii="Calibri" w:hAnsi="Calibri" w:cs="Calibri"/>
          <w:sz w:val="24"/>
          <w:szCs w:val="24"/>
        </w:rPr>
        <w:tab/>
        <w:t>Disposition of cruelly treated animals hearings</w:t>
      </w:r>
    </w:p>
    <w:p w:rsidR="00F95BBE" w:rsidRDefault="00F95BBE" w:rsidP="00515043">
      <w:pPr>
        <w:pStyle w:val="NoSpacing"/>
        <w:rPr>
          <w:rFonts w:ascii="Calibri" w:hAnsi="Calibri" w:cs="Calibri"/>
          <w:sz w:val="24"/>
          <w:szCs w:val="24"/>
        </w:rPr>
      </w:pPr>
      <w:r>
        <w:rPr>
          <w:rFonts w:ascii="Calibri" w:hAnsi="Calibri" w:cs="Calibri"/>
          <w:sz w:val="24"/>
          <w:szCs w:val="24"/>
        </w:rPr>
        <w:tab/>
        <w:t>(4)</w:t>
      </w:r>
      <w:r>
        <w:rPr>
          <w:rFonts w:ascii="Calibri" w:hAnsi="Calibri" w:cs="Calibri"/>
          <w:sz w:val="24"/>
          <w:szCs w:val="24"/>
        </w:rPr>
        <w:tab/>
        <w:t>Suspensions or denials of handgun license hearings</w:t>
      </w:r>
    </w:p>
    <w:p w:rsidR="00994893" w:rsidRDefault="00994893" w:rsidP="00515043">
      <w:pPr>
        <w:pStyle w:val="NoSpacing"/>
        <w:rPr>
          <w:rFonts w:ascii="Calibri" w:hAnsi="Calibri" w:cs="Calibri"/>
          <w:sz w:val="24"/>
          <w:szCs w:val="24"/>
        </w:rPr>
      </w:pPr>
      <w:r>
        <w:rPr>
          <w:rFonts w:ascii="Calibri" w:hAnsi="Calibri" w:cs="Calibri"/>
          <w:sz w:val="24"/>
          <w:szCs w:val="24"/>
        </w:rPr>
        <w:tab/>
        <w:t>(5)</w:t>
      </w:r>
      <w:r>
        <w:rPr>
          <w:rFonts w:ascii="Calibri" w:hAnsi="Calibri" w:cs="Calibri"/>
          <w:sz w:val="24"/>
          <w:szCs w:val="24"/>
        </w:rPr>
        <w:tab/>
        <w:t>Occupational Driver’s License hearings</w:t>
      </w:r>
    </w:p>
    <w:p w:rsidR="00994893" w:rsidRDefault="00994893" w:rsidP="00515043">
      <w:pPr>
        <w:pStyle w:val="NoSpacing"/>
        <w:rPr>
          <w:rFonts w:ascii="Calibri" w:hAnsi="Calibri" w:cs="Calibri"/>
          <w:sz w:val="24"/>
          <w:szCs w:val="24"/>
        </w:rPr>
      </w:pPr>
      <w:r>
        <w:rPr>
          <w:rFonts w:ascii="Calibri" w:hAnsi="Calibri" w:cs="Calibri"/>
          <w:sz w:val="24"/>
          <w:szCs w:val="24"/>
        </w:rPr>
        <w:tab/>
        <w:t>(6)</w:t>
      </w:r>
      <w:r>
        <w:rPr>
          <w:rFonts w:ascii="Calibri" w:hAnsi="Calibri" w:cs="Calibri"/>
          <w:sz w:val="24"/>
          <w:szCs w:val="24"/>
        </w:rPr>
        <w:tab/>
        <w:t>Peace bonds.</w:t>
      </w:r>
    </w:p>
    <w:p w:rsidR="00994893" w:rsidRPr="00917166" w:rsidRDefault="00994893" w:rsidP="00515043">
      <w:pPr>
        <w:pStyle w:val="NoSpacing"/>
        <w:rPr>
          <w:rFonts w:ascii="Calibri" w:hAnsi="Calibri" w:cs="Calibri"/>
          <w:sz w:val="24"/>
          <w:szCs w:val="24"/>
        </w:rPr>
      </w:pPr>
    </w:p>
    <w:p w:rsidR="00541409" w:rsidRDefault="00541409" w:rsidP="00515043">
      <w:pPr>
        <w:pStyle w:val="NoSpacing"/>
        <w:rPr>
          <w:rFonts w:ascii="Calibri" w:hAnsi="Calibri" w:cs="Calibri"/>
          <w:sz w:val="24"/>
          <w:szCs w:val="24"/>
        </w:rPr>
      </w:pPr>
    </w:p>
    <w:p w:rsidR="00F95BBE" w:rsidRDefault="00F95BBE" w:rsidP="00515043">
      <w:pPr>
        <w:pStyle w:val="NoSpacing"/>
        <w:rPr>
          <w:rFonts w:ascii="Calibri" w:hAnsi="Calibri" w:cs="Calibri"/>
          <w:sz w:val="24"/>
          <w:szCs w:val="24"/>
        </w:rPr>
      </w:pPr>
    </w:p>
    <w:p w:rsidR="00F95BBE" w:rsidRDefault="00F95BBE" w:rsidP="00515043">
      <w:pPr>
        <w:pStyle w:val="NoSpacing"/>
        <w:rPr>
          <w:rFonts w:ascii="Calibri" w:hAnsi="Calibri" w:cs="Calibri"/>
          <w:sz w:val="24"/>
          <w:szCs w:val="24"/>
        </w:rPr>
      </w:pPr>
    </w:p>
    <w:p w:rsidR="00F95BBE" w:rsidRDefault="00F95BBE" w:rsidP="00515043">
      <w:pPr>
        <w:pStyle w:val="NoSpacing"/>
        <w:rPr>
          <w:rFonts w:ascii="Calibri" w:hAnsi="Calibri" w:cs="Calibri"/>
          <w:sz w:val="24"/>
          <w:szCs w:val="24"/>
        </w:rPr>
      </w:pPr>
    </w:p>
    <w:p w:rsidR="00F95BBE" w:rsidRDefault="00F95BBE" w:rsidP="00515043">
      <w:pPr>
        <w:pStyle w:val="NoSpacing"/>
        <w:rPr>
          <w:rFonts w:ascii="Calibri" w:hAnsi="Calibri" w:cs="Calibri"/>
          <w:sz w:val="24"/>
          <w:szCs w:val="24"/>
        </w:rPr>
      </w:pPr>
    </w:p>
    <w:p w:rsidR="00F95BBE" w:rsidRDefault="00F95BBE" w:rsidP="00515043">
      <w:pPr>
        <w:pStyle w:val="NoSpacing"/>
        <w:rPr>
          <w:rFonts w:ascii="Calibri" w:hAnsi="Calibri" w:cs="Calibri"/>
          <w:sz w:val="24"/>
          <w:szCs w:val="24"/>
        </w:rPr>
      </w:pPr>
    </w:p>
    <w:p w:rsidR="00F95BBE" w:rsidRDefault="00F95BBE" w:rsidP="00515043">
      <w:pPr>
        <w:pStyle w:val="NoSpacing"/>
        <w:rPr>
          <w:rFonts w:ascii="Calibri" w:hAnsi="Calibri" w:cs="Calibri"/>
          <w:sz w:val="24"/>
          <w:szCs w:val="24"/>
        </w:rPr>
      </w:pPr>
    </w:p>
    <w:p w:rsidR="00F95BBE" w:rsidRDefault="00F95BBE" w:rsidP="00515043">
      <w:pPr>
        <w:pStyle w:val="NoSpacing"/>
        <w:rPr>
          <w:rFonts w:ascii="Calibri" w:hAnsi="Calibri" w:cs="Calibri"/>
          <w:sz w:val="24"/>
          <w:szCs w:val="24"/>
        </w:rPr>
      </w:pPr>
    </w:p>
    <w:p w:rsidR="00F95BBE" w:rsidRDefault="00F95BBE" w:rsidP="00515043">
      <w:pPr>
        <w:pStyle w:val="NoSpacing"/>
        <w:rPr>
          <w:rFonts w:ascii="Calibri" w:hAnsi="Calibri" w:cs="Calibri"/>
          <w:sz w:val="24"/>
          <w:szCs w:val="24"/>
        </w:rPr>
      </w:pPr>
    </w:p>
    <w:p w:rsidR="00F95BBE" w:rsidRDefault="00F95BBE" w:rsidP="00515043">
      <w:pPr>
        <w:pStyle w:val="NoSpacing"/>
        <w:rPr>
          <w:rFonts w:ascii="Calibri" w:hAnsi="Calibri" w:cs="Calibri"/>
          <w:sz w:val="24"/>
          <w:szCs w:val="24"/>
        </w:rPr>
      </w:pPr>
    </w:p>
    <w:p w:rsidR="00F95BBE" w:rsidRDefault="00AE4B4E" w:rsidP="00AE4B4E">
      <w:pPr>
        <w:pStyle w:val="NoSpacing"/>
        <w:jc w:val="right"/>
        <w:rPr>
          <w:rFonts w:ascii="Calibri" w:hAnsi="Calibri" w:cs="Calibri"/>
          <w:sz w:val="24"/>
          <w:szCs w:val="24"/>
        </w:rPr>
      </w:pPr>
      <w:r>
        <w:rPr>
          <w:rFonts w:ascii="Calibri" w:hAnsi="Calibri" w:cs="Calibri"/>
          <w:sz w:val="24"/>
          <w:szCs w:val="24"/>
        </w:rPr>
        <w:t>14</w:t>
      </w:r>
    </w:p>
    <w:p w:rsidR="00F95BBE" w:rsidRDefault="00F95BBE" w:rsidP="00F95BBE">
      <w:pPr>
        <w:pStyle w:val="NoSpacing"/>
        <w:jc w:val="right"/>
        <w:rPr>
          <w:rFonts w:ascii="Calibri" w:hAnsi="Calibri" w:cs="Calibri"/>
          <w:sz w:val="24"/>
          <w:szCs w:val="24"/>
        </w:rPr>
      </w:pPr>
    </w:p>
    <w:p w:rsidR="00F95BBE" w:rsidRDefault="00F95BBE" w:rsidP="00F95BBE">
      <w:pPr>
        <w:pStyle w:val="NoSpacing"/>
        <w:jc w:val="center"/>
        <w:rPr>
          <w:rFonts w:ascii="Calibri" w:hAnsi="Calibri" w:cs="Calibri"/>
          <w:b/>
          <w:sz w:val="24"/>
          <w:szCs w:val="24"/>
        </w:rPr>
      </w:pPr>
      <w:r>
        <w:rPr>
          <w:rFonts w:ascii="Calibri" w:hAnsi="Calibri" w:cs="Calibri"/>
          <w:b/>
          <w:sz w:val="24"/>
          <w:szCs w:val="24"/>
        </w:rPr>
        <w:t>CHAPTER 5 – ADDITIONAL DUTIES OF THE JUSTICES OF THE PEACE</w:t>
      </w:r>
    </w:p>
    <w:p w:rsidR="00F95BBE" w:rsidRDefault="00F95BBE" w:rsidP="00F95BBE">
      <w:pPr>
        <w:pStyle w:val="NoSpacing"/>
        <w:jc w:val="center"/>
        <w:rPr>
          <w:rFonts w:ascii="Calibri" w:hAnsi="Calibri" w:cs="Calibri"/>
          <w:b/>
          <w:sz w:val="24"/>
          <w:szCs w:val="24"/>
        </w:rPr>
      </w:pPr>
    </w:p>
    <w:p w:rsidR="00F95BBE" w:rsidRDefault="00F95BBE" w:rsidP="00F95BBE">
      <w:pPr>
        <w:pStyle w:val="NoSpacing"/>
        <w:rPr>
          <w:rFonts w:ascii="Calibri" w:hAnsi="Calibri" w:cs="Calibri"/>
          <w:b/>
          <w:sz w:val="24"/>
          <w:szCs w:val="24"/>
        </w:rPr>
      </w:pPr>
      <w:r>
        <w:rPr>
          <w:rFonts w:ascii="Calibri" w:hAnsi="Calibri" w:cs="Calibri"/>
          <w:b/>
          <w:sz w:val="24"/>
          <w:szCs w:val="24"/>
        </w:rPr>
        <w:t>5.1</w:t>
      </w:r>
      <w:r>
        <w:rPr>
          <w:rFonts w:ascii="Calibri" w:hAnsi="Calibri" w:cs="Calibri"/>
          <w:b/>
          <w:sz w:val="24"/>
          <w:szCs w:val="24"/>
        </w:rPr>
        <w:tab/>
      </w:r>
      <w:r w:rsidR="00E93AB4">
        <w:rPr>
          <w:rFonts w:ascii="Calibri" w:hAnsi="Calibri" w:cs="Calibri"/>
          <w:b/>
          <w:sz w:val="24"/>
          <w:szCs w:val="24"/>
        </w:rPr>
        <w:t>Death Investigations/Inquest</w:t>
      </w:r>
    </w:p>
    <w:p w:rsidR="00E93AB4" w:rsidRDefault="00E93AB4" w:rsidP="00F95BBE">
      <w:pPr>
        <w:pStyle w:val="NoSpacing"/>
        <w:rPr>
          <w:rFonts w:ascii="Calibri" w:hAnsi="Calibri" w:cs="Calibri"/>
          <w:b/>
          <w:sz w:val="24"/>
          <w:szCs w:val="24"/>
        </w:rPr>
      </w:pPr>
    </w:p>
    <w:p w:rsidR="00E93AB4" w:rsidRDefault="00E93AB4" w:rsidP="00F95BBE">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In the absence of a county medical examiner, the Justice of the Peace performs death investigations/inquests of unattended deaths.  The Justice of the Peace will authorize transport of bodies to a Medical Examiner’s Office (if necessary, to assist in determining cause of death); determine date and time of death (based on facts or evidence found at the scene of the death); determine cause of death; and certify medical-related facts on the death certificate in the absence of a doctor’s certification.</w:t>
      </w:r>
    </w:p>
    <w:p w:rsidR="00E93AB4" w:rsidRDefault="00E93AB4" w:rsidP="00F95BBE">
      <w:pPr>
        <w:pStyle w:val="NoSpacing"/>
        <w:rPr>
          <w:rFonts w:ascii="Calibri" w:hAnsi="Calibri" w:cs="Calibri"/>
          <w:sz w:val="24"/>
          <w:szCs w:val="24"/>
        </w:rPr>
      </w:pPr>
    </w:p>
    <w:p w:rsidR="00E93AB4" w:rsidRDefault="008274E1" w:rsidP="00F95BBE">
      <w:pPr>
        <w:pStyle w:val="NoSpacing"/>
        <w:rPr>
          <w:rFonts w:ascii="Calibri" w:hAnsi="Calibri" w:cs="Calibri"/>
          <w:b/>
          <w:sz w:val="24"/>
          <w:szCs w:val="24"/>
        </w:rPr>
      </w:pPr>
      <w:r>
        <w:rPr>
          <w:rFonts w:ascii="Calibri" w:hAnsi="Calibri" w:cs="Calibri"/>
          <w:b/>
          <w:sz w:val="24"/>
          <w:szCs w:val="24"/>
        </w:rPr>
        <w:t>5.2</w:t>
      </w:r>
      <w:r>
        <w:rPr>
          <w:rFonts w:ascii="Calibri" w:hAnsi="Calibri" w:cs="Calibri"/>
          <w:b/>
          <w:sz w:val="24"/>
          <w:szCs w:val="24"/>
        </w:rPr>
        <w:tab/>
        <w:t>Officiate Wedding Ceremonies</w:t>
      </w:r>
    </w:p>
    <w:p w:rsidR="008274E1" w:rsidRDefault="008274E1" w:rsidP="00F95BBE">
      <w:pPr>
        <w:pStyle w:val="NoSpacing"/>
        <w:rPr>
          <w:rFonts w:ascii="Calibri" w:hAnsi="Calibri" w:cs="Calibri"/>
          <w:b/>
          <w:sz w:val="24"/>
          <w:szCs w:val="24"/>
        </w:rPr>
      </w:pPr>
    </w:p>
    <w:p w:rsidR="008274E1" w:rsidRDefault="008274E1" w:rsidP="00F95BBE">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Marriage licenses are obtained at the county clerk’s office.  Justices of the Peace have authority to officiate wedding ceremonies.  Specific information regarding these services is available from each individual Justice of the Peace, who determines pricing and scheduling.</w:t>
      </w: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8274E1" w:rsidP="00F95BBE">
      <w:pPr>
        <w:pStyle w:val="NoSpacing"/>
        <w:rPr>
          <w:rFonts w:ascii="Calibri" w:hAnsi="Calibri" w:cs="Calibri"/>
          <w:sz w:val="24"/>
          <w:szCs w:val="24"/>
        </w:rPr>
      </w:pPr>
    </w:p>
    <w:p w:rsidR="008274E1" w:rsidRDefault="00AE4B4E" w:rsidP="008274E1">
      <w:pPr>
        <w:pStyle w:val="NoSpacing"/>
        <w:jc w:val="right"/>
        <w:rPr>
          <w:rFonts w:ascii="Calibri" w:hAnsi="Calibri" w:cs="Calibri"/>
          <w:sz w:val="24"/>
          <w:szCs w:val="24"/>
        </w:rPr>
      </w:pPr>
      <w:r>
        <w:rPr>
          <w:rFonts w:ascii="Calibri" w:hAnsi="Calibri" w:cs="Calibri"/>
          <w:sz w:val="24"/>
          <w:szCs w:val="24"/>
        </w:rPr>
        <w:t>15</w:t>
      </w:r>
    </w:p>
    <w:p w:rsidR="008274E1" w:rsidRDefault="00364020" w:rsidP="00364020">
      <w:pPr>
        <w:pStyle w:val="NoSpacing"/>
        <w:jc w:val="center"/>
        <w:rPr>
          <w:rFonts w:ascii="Calibri" w:hAnsi="Calibri" w:cs="Calibri"/>
          <w:b/>
          <w:sz w:val="24"/>
          <w:szCs w:val="24"/>
        </w:rPr>
      </w:pPr>
      <w:r>
        <w:rPr>
          <w:rFonts w:ascii="Calibri" w:hAnsi="Calibri" w:cs="Calibri"/>
          <w:b/>
          <w:sz w:val="24"/>
          <w:szCs w:val="24"/>
        </w:rPr>
        <w:lastRenderedPageBreak/>
        <w:t>CHAPTER 6 – RULES OF DECORUM</w:t>
      </w:r>
    </w:p>
    <w:p w:rsidR="00364020" w:rsidRDefault="00364020" w:rsidP="00364020">
      <w:pPr>
        <w:pStyle w:val="NoSpacing"/>
        <w:jc w:val="center"/>
        <w:rPr>
          <w:rFonts w:ascii="Calibri" w:hAnsi="Calibri" w:cs="Calibri"/>
          <w:b/>
          <w:sz w:val="24"/>
          <w:szCs w:val="24"/>
        </w:rPr>
      </w:pPr>
    </w:p>
    <w:p w:rsidR="00364020" w:rsidRDefault="00364020" w:rsidP="00364020">
      <w:pPr>
        <w:pStyle w:val="NoSpacing"/>
        <w:rPr>
          <w:rFonts w:ascii="Calibri" w:hAnsi="Calibri" w:cs="Calibri"/>
          <w:b/>
          <w:sz w:val="24"/>
          <w:szCs w:val="24"/>
        </w:rPr>
      </w:pPr>
      <w:r>
        <w:rPr>
          <w:rFonts w:ascii="Calibri" w:hAnsi="Calibri" w:cs="Calibri"/>
          <w:b/>
          <w:sz w:val="24"/>
          <w:szCs w:val="24"/>
        </w:rPr>
        <w:t>6.1</w:t>
      </w:r>
      <w:r>
        <w:rPr>
          <w:rFonts w:ascii="Calibri" w:hAnsi="Calibri" w:cs="Calibri"/>
          <w:b/>
          <w:sz w:val="24"/>
          <w:szCs w:val="24"/>
        </w:rPr>
        <w:tab/>
        <w:t>General Rules of Courtroom Conduct</w:t>
      </w:r>
    </w:p>
    <w:p w:rsidR="00364020" w:rsidRDefault="00364020" w:rsidP="00364020">
      <w:pPr>
        <w:pStyle w:val="NoSpacing"/>
        <w:rPr>
          <w:rFonts w:ascii="Calibri" w:hAnsi="Calibri" w:cs="Calibri"/>
          <w:b/>
          <w:sz w:val="24"/>
          <w:szCs w:val="24"/>
        </w:rPr>
      </w:pPr>
    </w:p>
    <w:p w:rsidR="00364020" w:rsidRDefault="00364020" w:rsidP="00364020">
      <w:pPr>
        <w:pStyle w:val="NoSpacing"/>
        <w:rPr>
          <w:rFonts w:ascii="Calibri" w:hAnsi="Calibri" w:cs="Calibri"/>
          <w:sz w:val="24"/>
          <w:szCs w:val="24"/>
        </w:rPr>
      </w:pPr>
      <w:r>
        <w:rPr>
          <w:rFonts w:ascii="Calibri" w:hAnsi="Calibri" w:cs="Calibri"/>
          <w:b/>
          <w:sz w:val="24"/>
          <w:szCs w:val="24"/>
        </w:rPr>
        <w:tab/>
      </w:r>
      <w:r w:rsidR="00057A1B">
        <w:rPr>
          <w:rFonts w:ascii="Calibri" w:hAnsi="Calibri" w:cs="Calibri"/>
          <w:sz w:val="24"/>
          <w:szCs w:val="24"/>
        </w:rPr>
        <w:t>All offices of the court, except the Judge and jurors, and all other participants, except witnesses who have been placed under the rule, shall promptly enter the courtroom before the scheduled time for each court session.  When the bailiff calls the Court to order, complete order should be observed.</w:t>
      </w:r>
    </w:p>
    <w:p w:rsidR="00057A1B" w:rsidRDefault="00057A1B" w:rsidP="00364020">
      <w:pPr>
        <w:pStyle w:val="NoSpacing"/>
        <w:rPr>
          <w:rFonts w:ascii="Calibri" w:hAnsi="Calibri" w:cs="Calibri"/>
          <w:sz w:val="24"/>
          <w:szCs w:val="24"/>
        </w:rPr>
      </w:pPr>
    </w:p>
    <w:p w:rsidR="00057A1B" w:rsidRDefault="00057A1B" w:rsidP="00364020">
      <w:pPr>
        <w:pStyle w:val="NoSpacing"/>
        <w:rPr>
          <w:rFonts w:ascii="Calibri" w:hAnsi="Calibri" w:cs="Calibri"/>
          <w:sz w:val="24"/>
          <w:szCs w:val="24"/>
        </w:rPr>
      </w:pPr>
      <w:r>
        <w:rPr>
          <w:rFonts w:ascii="Calibri" w:hAnsi="Calibri" w:cs="Calibri"/>
          <w:sz w:val="24"/>
          <w:szCs w:val="24"/>
        </w:rPr>
        <w:tab/>
        <w:t>As to all persons in the courtroom, there shall be:</w:t>
      </w:r>
    </w:p>
    <w:p w:rsidR="00057A1B" w:rsidRDefault="00057A1B" w:rsidP="00364020">
      <w:pPr>
        <w:pStyle w:val="NoSpacing"/>
        <w:rPr>
          <w:rFonts w:ascii="Calibri" w:hAnsi="Calibri" w:cs="Calibri"/>
          <w:sz w:val="24"/>
          <w:szCs w:val="24"/>
        </w:rPr>
      </w:pPr>
    </w:p>
    <w:p w:rsidR="00057A1B" w:rsidRDefault="00057A1B" w:rsidP="00364020">
      <w:pPr>
        <w:pStyle w:val="NoSpacing"/>
        <w:rPr>
          <w:rFonts w:ascii="Calibri" w:hAnsi="Calibri" w:cs="Calibri"/>
          <w:sz w:val="24"/>
          <w:szCs w:val="24"/>
        </w:rPr>
      </w:pPr>
      <w:r>
        <w:rPr>
          <w:rFonts w:ascii="Calibri" w:hAnsi="Calibri" w:cs="Calibri"/>
          <w:sz w:val="24"/>
          <w:szCs w:val="24"/>
        </w:rPr>
        <w:tab/>
        <w:t>(1)</w:t>
      </w:r>
      <w:r>
        <w:rPr>
          <w:rFonts w:ascii="Calibri" w:hAnsi="Calibri" w:cs="Calibri"/>
          <w:sz w:val="24"/>
          <w:szCs w:val="24"/>
        </w:rPr>
        <w:tab/>
        <w:t>no tobacco</w:t>
      </w:r>
      <w:r w:rsidR="00994893">
        <w:rPr>
          <w:rFonts w:ascii="Calibri" w:hAnsi="Calibri" w:cs="Calibri"/>
          <w:sz w:val="24"/>
          <w:szCs w:val="24"/>
        </w:rPr>
        <w:t xml:space="preserve"> or vaping</w:t>
      </w:r>
      <w:r w:rsidR="00EE498F">
        <w:rPr>
          <w:rFonts w:ascii="Calibri" w:hAnsi="Calibri" w:cs="Calibri"/>
          <w:sz w:val="24"/>
          <w:szCs w:val="24"/>
        </w:rPr>
        <w:t xml:space="preserve"> products or use</w:t>
      </w:r>
      <w:r w:rsidR="004655C3">
        <w:rPr>
          <w:rFonts w:ascii="Calibri" w:hAnsi="Calibri" w:cs="Calibri"/>
          <w:sz w:val="24"/>
          <w:szCs w:val="24"/>
        </w:rPr>
        <w:t>;</w:t>
      </w:r>
    </w:p>
    <w:p w:rsidR="00057A1B" w:rsidRDefault="00057A1B" w:rsidP="00364020">
      <w:pPr>
        <w:pStyle w:val="NoSpacing"/>
        <w:rPr>
          <w:rFonts w:ascii="Calibri" w:hAnsi="Calibri" w:cs="Calibri"/>
          <w:sz w:val="24"/>
          <w:szCs w:val="24"/>
        </w:rPr>
      </w:pPr>
      <w:r>
        <w:rPr>
          <w:rFonts w:ascii="Calibri" w:hAnsi="Calibri" w:cs="Calibri"/>
          <w:sz w:val="24"/>
          <w:szCs w:val="24"/>
        </w:rPr>
        <w:tab/>
        <w:t>(2)</w:t>
      </w:r>
      <w:r>
        <w:rPr>
          <w:rFonts w:ascii="Calibri" w:hAnsi="Calibri" w:cs="Calibri"/>
          <w:sz w:val="24"/>
          <w:szCs w:val="24"/>
        </w:rPr>
        <w:tab/>
        <w:t>no chewing gum;</w:t>
      </w:r>
    </w:p>
    <w:p w:rsidR="00057A1B" w:rsidRDefault="00057A1B" w:rsidP="00364020">
      <w:pPr>
        <w:pStyle w:val="NoSpacing"/>
        <w:rPr>
          <w:rFonts w:ascii="Calibri" w:hAnsi="Calibri" w:cs="Calibri"/>
          <w:sz w:val="24"/>
          <w:szCs w:val="24"/>
        </w:rPr>
      </w:pPr>
      <w:r>
        <w:rPr>
          <w:rFonts w:ascii="Calibri" w:hAnsi="Calibri" w:cs="Calibri"/>
          <w:sz w:val="24"/>
          <w:szCs w:val="24"/>
        </w:rPr>
        <w:tab/>
        <w:t>(3)</w:t>
      </w:r>
      <w:r>
        <w:rPr>
          <w:rFonts w:ascii="Calibri" w:hAnsi="Calibri" w:cs="Calibri"/>
          <w:sz w:val="24"/>
          <w:szCs w:val="24"/>
        </w:rPr>
        <w:tab/>
        <w:t>no excessively short pants, bare midriffs, tank tops, or hats;</w:t>
      </w:r>
    </w:p>
    <w:p w:rsidR="00057A1B" w:rsidRDefault="00057A1B" w:rsidP="00364020">
      <w:pPr>
        <w:pStyle w:val="NoSpacing"/>
        <w:rPr>
          <w:rFonts w:ascii="Calibri" w:hAnsi="Calibri" w:cs="Calibri"/>
          <w:sz w:val="24"/>
          <w:szCs w:val="24"/>
        </w:rPr>
      </w:pPr>
      <w:r>
        <w:rPr>
          <w:rFonts w:ascii="Calibri" w:hAnsi="Calibri" w:cs="Calibri"/>
          <w:sz w:val="24"/>
          <w:szCs w:val="24"/>
        </w:rPr>
        <w:tab/>
        <w:t>(4)</w:t>
      </w:r>
      <w:r>
        <w:rPr>
          <w:rFonts w:ascii="Calibri" w:hAnsi="Calibri" w:cs="Calibri"/>
          <w:sz w:val="24"/>
          <w:szCs w:val="24"/>
        </w:rPr>
        <w:tab/>
        <w:t>shirt tails shall be tucked into pants;</w:t>
      </w:r>
    </w:p>
    <w:p w:rsidR="00057A1B" w:rsidRDefault="00057A1B" w:rsidP="00364020">
      <w:pPr>
        <w:pStyle w:val="NoSpacing"/>
        <w:rPr>
          <w:rFonts w:ascii="Calibri" w:hAnsi="Calibri" w:cs="Calibri"/>
          <w:sz w:val="24"/>
          <w:szCs w:val="24"/>
        </w:rPr>
      </w:pPr>
      <w:r>
        <w:rPr>
          <w:rFonts w:ascii="Calibri" w:hAnsi="Calibri" w:cs="Calibri"/>
          <w:sz w:val="24"/>
          <w:szCs w:val="24"/>
        </w:rPr>
        <w:tab/>
        <w:t>(5)</w:t>
      </w:r>
      <w:r>
        <w:rPr>
          <w:rFonts w:ascii="Calibri" w:hAnsi="Calibri" w:cs="Calibri"/>
          <w:sz w:val="24"/>
          <w:szCs w:val="24"/>
        </w:rPr>
        <w:tab/>
        <w:t>no audible cell phones or electronic devices (except cell phone(s) belonging</w:t>
      </w:r>
    </w:p>
    <w:p w:rsidR="00057A1B" w:rsidRDefault="00057A1B" w:rsidP="00364020">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to the presiding judge);</w:t>
      </w:r>
    </w:p>
    <w:p w:rsidR="00057A1B" w:rsidRDefault="00057A1B" w:rsidP="00364020">
      <w:pPr>
        <w:pStyle w:val="NoSpacing"/>
        <w:rPr>
          <w:rFonts w:ascii="Calibri" w:hAnsi="Calibri" w:cs="Calibri"/>
          <w:sz w:val="24"/>
          <w:szCs w:val="24"/>
        </w:rPr>
      </w:pPr>
      <w:r>
        <w:rPr>
          <w:rFonts w:ascii="Calibri" w:hAnsi="Calibri" w:cs="Calibri"/>
          <w:sz w:val="24"/>
          <w:szCs w:val="24"/>
        </w:rPr>
        <w:tab/>
        <w:t>(6)</w:t>
      </w:r>
      <w:r>
        <w:rPr>
          <w:rFonts w:ascii="Calibri" w:hAnsi="Calibri" w:cs="Calibri"/>
          <w:sz w:val="24"/>
          <w:szCs w:val="24"/>
        </w:rPr>
        <w:tab/>
        <w:t>no bottles, cups or beverage containers except court provided water, pitchers</w:t>
      </w:r>
    </w:p>
    <w:p w:rsidR="00057A1B" w:rsidRDefault="00057A1B" w:rsidP="00364020">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and cups or as otherwise permitted by the Judge;</w:t>
      </w:r>
    </w:p>
    <w:p w:rsidR="00057A1B" w:rsidRDefault="00057A1B" w:rsidP="00364020">
      <w:pPr>
        <w:pStyle w:val="NoSpacing"/>
        <w:rPr>
          <w:rFonts w:ascii="Calibri" w:hAnsi="Calibri" w:cs="Calibri"/>
          <w:sz w:val="24"/>
          <w:szCs w:val="24"/>
        </w:rPr>
      </w:pPr>
      <w:r>
        <w:rPr>
          <w:rFonts w:ascii="Calibri" w:hAnsi="Calibri" w:cs="Calibri"/>
          <w:sz w:val="24"/>
          <w:szCs w:val="24"/>
        </w:rPr>
        <w:tab/>
        <w:t>(7)</w:t>
      </w:r>
      <w:r>
        <w:rPr>
          <w:rFonts w:ascii="Calibri" w:hAnsi="Calibri" w:cs="Calibri"/>
          <w:sz w:val="24"/>
          <w:szCs w:val="24"/>
        </w:rPr>
        <w:tab/>
        <w:t>no food;</w:t>
      </w:r>
    </w:p>
    <w:p w:rsidR="00057A1B" w:rsidRDefault="00057A1B" w:rsidP="00364020">
      <w:pPr>
        <w:pStyle w:val="NoSpacing"/>
        <w:rPr>
          <w:rFonts w:ascii="Calibri" w:hAnsi="Calibri" w:cs="Calibri"/>
          <w:sz w:val="24"/>
          <w:szCs w:val="24"/>
        </w:rPr>
      </w:pPr>
      <w:r>
        <w:rPr>
          <w:rFonts w:ascii="Calibri" w:hAnsi="Calibri" w:cs="Calibri"/>
          <w:sz w:val="24"/>
          <w:szCs w:val="24"/>
        </w:rPr>
        <w:tab/>
        <w:t>(8)</w:t>
      </w:r>
      <w:r>
        <w:rPr>
          <w:rFonts w:ascii="Calibri" w:hAnsi="Calibri" w:cs="Calibri"/>
          <w:sz w:val="24"/>
          <w:szCs w:val="24"/>
        </w:rPr>
        <w:tab/>
      </w:r>
      <w:r w:rsidR="00111CDF">
        <w:rPr>
          <w:rFonts w:ascii="Calibri" w:hAnsi="Calibri" w:cs="Calibri"/>
          <w:sz w:val="24"/>
          <w:szCs w:val="24"/>
        </w:rPr>
        <w:t>no propping of feet on tables, chairs, railings or other courtroom furniture or</w:t>
      </w:r>
    </w:p>
    <w:p w:rsidR="00111CDF" w:rsidRDefault="00111CDF" w:rsidP="00364020">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architectural features and fixtures;</w:t>
      </w:r>
    </w:p>
    <w:p w:rsidR="00111CDF" w:rsidRDefault="00111CDF" w:rsidP="00364020">
      <w:pPr>
        <w:pStyle w:val="NoSpacing"/>
        <w:rPr>
          <w:rFonts w:ascii="Calibri" w:hAnsi="Calibri" w:cs="Calibri"/>
          <w:sz w:val="24"/>
          <w:szCs w:val="24"/>
        </w:rPr>
      </w:pPr>
      <w:r>
        <w:rPr>
          <w:rFonts w:ascii="Calibri" w:hAnsi="Calibri" w:cs="Calibri"/>
          <w:sz w:val="24"/>
          <w:szCs w:val="24"/>
        </w:rPr>
        <w:tab/>
        <w:t>(9)</w:t>
      </w:r>
      <w:r>
        <w:rPr>
          <w:rFonts w:ascii="Calibri" w:hAnsi="Calibri" w:cs="Calibri"/>
          <w:sz w:val="24"/>
          <w:szCs w:val="24"/>
        </w:rPr>
        <w:tab/>
        <w:t>no weapons of any kind;</w:t>
      </w:r>
    </w:p>
    <w:p w:rsidR="00111CDF" w:rsidRDefault="00111CDF" w:rsidP="00364020">
      <w:pPr>
        <w:pStyle w:val="NoSpacing"/>
        <w:rPr>
          <w:rFonts w:ascii="Calibri" w:hAnsi="Calibri" w:cs="Calibri"/>
          <w:sz w:val="24"/>
          <w:szCs w:val="24"/>
        </w:rPr>
      </w:pPr>
      <w:r>
        <w:rPr>
          <w:rFonts w:ascii="Calibri" w:hAnsi="Calibri" w:cs="Calibri"/>
          <w:sz w:val="24"/>
          <w:szCs w:val="24"/>
        </w:rPr>
        <w:tab/>
        <w:t>(10)</w:t>
      </w:r>
      <w:r>
        <w:rPr>
          <w:rFonts w:ascii="Calibri" w:hAnsi="Calibri" w:cs="Calibri"/>
          <w:sz w:val="24"/>
          <w:szCs w:val="24"/>
        </w:rPr>
        <w:tab/>
        <w:t>no noise or talking that in</w:t>
      </w:r>
      <w:r w:rsidR="004655C3">
        <w:rPr>
          <w:rFonts w:ascii="Calibri" w:hAnsi="Calibri" w:cs="Calibri"/>
          <w:sz w:val="24"/>
          <w:szCs w:val="24"/>
        </w:rPr>
        <w:t>terferes with court proceedings;</w:t>
      </w:r>
    </w:p>
    <w:p w:rsidR="00994893" w:rsidRDefault="00994893" w:rsidP="00364020">
      <w:pPr>
        <w:pStyle w:val="NoSpacing"/>
        <w:rPr>
          <w:rFonts w:ascii="Calibri" w:hAnsi="Calibri" w:cs="Calibri"/>
          <w:sz w:val="24"/>
          <w:szCs w:val="24"/>
        </w:rPr>
      </w:pPr>
      <w:r>
        <w:rPr>
          <w:rFonts w:ascii="Calibri" w:hAnsi="Calibri" w:cs="Calibri"/>
          <w:sz w:val="24"/>
          <w:szCs w:val="24"/>
        </w:rPr>
        <w:tab/>
        <w:t>(11)</w:t>
      </w:r>
      <w:r>
        <w:rPr>
          <w:rFonts w:ascii="Calibri" w:hAnsi="Calibri" w:cs="Calibri"/>
          <w:sz w:val="24"/>
          <w:szCs w:val="24"/>
        </w:rPr>
        <w:tab/>
        <w:t xml:space="preserve">no tape recorders, cameras or other electronic devices for recording proceedings </w:t>
      </w:r>
    </w:p>
    <w:p w:rsidR="00994893" w:rsidRDefault="00994893" w:rsidP="00364020">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with</w:t>
      </w:r>
      <w:r w:rsidR="000D019F">
        <w:rPr>
          <w:rFonts w:ascii="Calibri" w:hAnsi="Calibri" w:cs="Calibri"/>
          <w:sz w:val="24"/>
          <w:szCs w:val="24"/>
        </w:rPr>
        <w:t>out prior approval of the Judge</w:t>
      </w:r>
      <w:r>
        <w:rPr>
          <w:rFonts w:ascii="Calibri" w:hAnsi="Calibri" w:cs="Calibri"/>
          <w:sz w:val="24"/>
          <w:szCs w:val="24"/>
        </w:rPr>
        <w:t>, and any devices allowed in will be turned</w:t>
      </w:r>
    </w:p>
    <w:p w:rsidR="00994893" w:rsidRDefault="00994893" w:rsidP="00364020">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off;</w:t>
      </w:r>
    </w:p>
    <w:p w:rsidR="00994893" w:rsidRDefault="00994893" w:rsidP="00364020">
      <w:pPr>
        <w:pStyle w:val="NoSpacing"/>
        <w:rPr>
          <w:rFonts w:ascii="Calibri" w:hAnsi="Calibri" w:cs="Calibri"/>
          <w:sz w:val="24"/>
          <w:szCs w:val="24"/>
        </w:rPr>
      </w:pPr>
      <w:r>
        <w:rPr>
          <w:rFonts w:ascii="Calibri" w:hAnsi="Calibri" w:cs="Calibri"/>
          <w:sz w:val="24"/>
          <w:szCs w:val="24"/>
        </w:rPr>
        <w:tab/>
        <w:t>(12)</w:t>
      </w:r>
      <w:r>
        <w:rPr>
          <w:rFonts w:ascii="Calibri" w:hAnsi="Calibri" w:cs="Calibri"/>
          <w:sz w:val="24"/>
          <w:szCs w:val="24"/>
        </w:rPr>
        <w:tab/>
        <w:t>no packages, suitcases, boxes, shopping bags or containers without prior</w:t>
      </w:r>
    </w:p>
    <w:p w:rsidR="00994893" w:rsidRDefault="00994893" w:rsidP="00364020">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4655C3">
        <w:rPr>
          <w:rFonts w:ascii="Calibri" w:hAnsi="Calibri" w:cs="Calibri"/>
          <w:sz w:val="24"/>
          <w:szCs w:val="24"/>
        </w:rPr>
        <w:t>a</w:t>
      </w:r>
      <w:r>
        <w:rPr>
          <w:rFonts w:ascii="Calibri" w:hAnsi="Calibri" w:cs="Calibri"/>
          <w:sz w:val="24"/>
          <w:szCs w:val="24"/>
        </w:rPr>
        <w:t>pproval of the bailiff.</w:t>
      </w:r>
    </w:p>
    <w:p w:rsidR="00111CDF" w:rsidRDefault="00111CDF" w:rsidP="00364020">
      <w:pPr>
        <w:pStyle w:val="NoSpacing"/>
        <w:rPr>
          <w:rFonts w:ascii="Calibri" w:hAnsi="Calibri" w:cs="Calibri"/>
          <w:sz w:val="24"/>
          <w:szCs w:val="24"/>
        </w:rPr>
      </w:pPr>
    </w:p>
    <w:p w:rsidR="00111CDF" w:rsidRDefault="00111CDF" w:rsidP="00364020">
      <w:pPr>
        <w:pStyle w:val="NoSpacing"/>
        <w:rPr>
          <w:rFonts w:ascii="Calibri" w:hAnsi="Calibri" w:cs="Calibri"/>
          <w:sz w:val="24"/>
          <w:szCs w:val="24"/>
        </w:rPr>
      </w:pPr>
      <w:r>
        <w:rPr>
          <w:rFonts w:ascii="Calibri" w:hAnsi="Calibri" w:cs="Calibri"/>
          <w:sz w:val="24"/>
          <w:szCs w:val="24"/>
        </w:rPr>
        <w:tab/>
        <w:t>The Judge, the attorneys, and other officers of the court will refer to and address the court officers and other participants in the proceedings respectfully and impersonally, as by using appropriate titles and surnames rather than first names, nicknames or terms of endearment.</w:t>
      </w:r>
    </w:p>
    <w:p w:rsidR="00111CDF" w:rsidRDefault="00111CDF" w:rsidP="00364020">
      <w:pPr>
        <w:pStyle w:val="NoSpacing"/>
        <w:rPr>
          <w:rFonts w:ascii="Calibri" w:hAnsi="Calibri" w:cs="Calibri"/>
          <w:sz w:val="24"/>
          <w:szCs w:val="24"/>
        </w:rPr>
      </w:pPr>
    </w:p>
    <w:p w:rsidR="00111CDF" w:rsidRDefault="00111CDF" w:rsidP="00364020">
      <w:pPr>
        <w:pStyle w:val="NoSpacing"/>
        <w:rPr>
          <w:rFonts w:ascii="Calibri" w:hAnsi="Calibri" w:cs="Calibri"/>
          <w:sz w:val="24"/>
          <w:szCs w:val="24"/>
        </w:rPr>
      </w:pPr>
      <w:r>
        <w:rPr>
          <w:rFonts w:ascii="Calibri" w:hAnsi="Calibri" w:cs="Calibri"/>
          <w:sz w:val="24"/>
          <w:szCs w:val="24"/>
        </w:rPr>
        <w:tab/>
        <w:t>All officers of the court should dress appropriately for court sessions.</w:t>
      </w:r>
    </w:p>
    <w:p w:rsidR="00AE4B4E" w:rsidRDefault="00AE4B4E" w:rsidP="00364020">
      <w:pPr>
        <w:pStyle w:val="NoSpacing"/>
        <w:rPr>
          <w:rFonts w:ascii="Calibri" w:hAnsi="Calibri" w:cs="Calibri"/>
          <w:sz w:val="24"/>
          <w:szCs w:val="24"/>
        </w:rPr>
      </w:pPr>
    </w:p>
    <w:p w:rsidR="00AE4B4E" w:rsidRDefault="00AE4B4E" w:rsidP="00364020">
      <w:pPr>
        <w:pStyle w:val="NoSpacing"/>
        <w:rPr>
          <w:rFonts w:ascii="Calibri" w:hAnsi="Calibri" w:cs="Calibri"/>
          <w:sz w:val="24"/>
          <w:szCs w:val="24"/>
        </w:rPr>
      </w:pPr>
    </w:p>
    <w:p w:rsidR="00AE4B4E" w:rsidRDefault="00AE4B4E" w:rsidP="00364020">
      <w:pPr>
        <w:pStyle w:val="NoSpacing"/>
        <w:rPr>
          <w:rFonts w:ascii="Calibri" w:hAnsi="Calibri" w:cs="Calibri"/>
          <w:sz w:val="24"/>
          <w:szCs w:val="24"/>
        </w:rPr>
      </w:pPr>
    </w:p>
    <w:p w:rsidR="00DA66AB" w:rsidRDefault="00DA66AB" w:rsidP="00364020">
      <w:pPr>
        <w:pStyle w:val="NoSpacing"/>
        <w:rPr>
          <w:rFonts w:ascii="Calibri" w:hAnsi="Calibri" w:cs="Calibri"/>
          <w:sz w:val="24"/>
          <w:szCs w:val="24"/>
        </w:rPr>
      </w:pPr>
    </w:p>
    <w:p w:rsidR="00AE4B4E" w:rsidRDefault="00AE4B4E" w:rsidP="00364020">
      <w:pPr>
        <w:pStyle w:val="NoSpacing"/>
        <w:rPr>
          <w:rFonts w:ascii="Calibri" w:hAnsi="Calibri" w:cs="Calibri"/>
          <w:sz w:val="24"/>
          <w:szCs w:val="24"/>
        </w:rPr>
      </w:pPr>
    </w:p>
    <w:p w:rsidR="00AE4B4E" w:rsidRDefault="00AE4B4E" w:rsidP="00364020">
      <w:pPr>
        <w:pStyle w:val="NoSpacing"/>
        <w:rPr>
          <w:rFonts w:ascii="Calibri" w:hAnsi="Calibri" w:cs="Calibri"/>
          <w:sz w:val="24"/>
          <w:szCs w:val="24"/>
        </w:rPr>
      </w:pPr>
    </w:p>
    <w:p w:rsidR="00AE4B4E" w:rsidRDefault="00AE4B4E" w:rsidP="00364020">
      <w:pPr>
        <w:pStyle w:val="NoSpacing"/>
        <w:rPr>
          <w:rFonts w:ascii="Calibri" w:hAnsi="Calibri" w:cs="Calibri"/>
          <w:sz w:val="24"/>
          <w:szCs w:val="24"/>
        </w:rPr>
      </w:pPr>
    </w:p>
    <w:p w:rsidR="00AE4B4E" w:rsidRDefault="00AE4B4E" w:rsidP="00AE4B4E">
      <w:pPr>
        <w:pStyle w:val="NoSpacing"/>
        <w:jc w:val="right"/>
        <w:rPr>
          <w:rFonts w:ascii="Calibri" w:hAnsi="Calibri" w:cs="Calibri"/>
          <w:sz w:val="24"/>
          <w:szCs w:val="24"/>
        </w:rPr>
      </w:pPr>
      <w:r>
        <w:rPr>
          <w:rFonts w:ascii="Calibri" w:hAnsi="Calibri" w:cs="Calibri"/>
          <w:sz w:val="24"/>
          <w:szCs w:val="24"/>
        </w:rPr>
        <w:t>16</w:t>
      </w:r>
    </w:p>
    <w:p w:rsidR="00111CDF" w:rsidRDefault="00111CDF" w:rsidP="00364020">
      <w:pPr>
        <w:pStyle w:val="NoSpacing"/>
        <w:rPr>
          <w:rFonts w:ascii="Calibri" w:hAnsi="Calibri" w:cs="Calibri"/>
          <w:sz w:val="24"/>
          <w:szCs w:val="24"/>
        </w:rPr>
      </w:pPr>
    </w:p>
    <w:p w:rsidR="00111CDF" w:rsidRDefault="00111CDF" w:rsidP="00364020">
      <w:pPr>
        <w:pStyle w:val="NoSpacing"/>
        <w:rPr>
          <w:rFonts w:ascii="Calibri" w:hAnsi="Calibri" w:cs="Calibri"/>
          <w:b/>
          <w:sz w:val="24"/>
          <w:szCs w:val="24"/>
        </w:rPr>
      </w:pPr>
      <w:r>
        <w:rPr>
          <w:rFonts w:ascii="Calibri" w:hAnsi="Calibri" w:cs="Calibri"/>
          <w:b/>
          <w:sz w:val="24"/>
          <w:szCs w:val="24"/>
        </w:rPr>
        <w:t>6.2</w:t>
      </w:r>
      <w:r>
        <w:rPr>
          <w:rFonts w:ascii="Calibri" w:hAnsi="Calibri" w:cs="Calibri"/>
          <w:b/>
          <w:sz w:val="24"/>
          <w:szCs w:val="24"/>
        </w:rPr>
        <w:tab/>
        <w:t>Attorneys</w:t>
      </w:r>
    </w:p>
    <w:p w:rsidR="00111CDF" w:rsidRDefault="00111CDF" w:rsidP="00364020">
      <w:pPr>
        <w:pStyle w:val="NoSpacing"/>
        <w:rPr>
          <w:rFonts w:ascii="Calibri" w:hAnsi="Calibri" w:cs="Calibri"/>
          <w:b/>
          <w:sz w:val="24"/>
          <w:szCs w:val="24"/>
        </w:rPr>
      </w:pPr>
    </w:p>
    <w:p w:rsidR="00111CDF" w:rsidRDefault="00111CDF" w:rsidP="00364020">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Attorneys should observe</w:t>
      </w:r>
      <w:r w:rsidR="006937A5">
        <w:rPr>
          <w:rFonts w:ascii="Calibri" w:hAnsi="Calibri" w:cs="Calibri"/>
          <w:sz w:val="24"/>
          <w:szCs w:val="24"/>
        </w:rPr>
        <w:t xml:space="preserve"> the letter and spirit of all canons of ethics, including those dealing with discussion of cases with representatives of the media and those concerning improper ex parte communications with the Judge.</w:t>
      </w:r>
    </w:p>
    <w:p w:rsidR="00AE4B4E" w:rsidRDefault="00AE4B4E" w:rsidP="00364020">
      <w:pPr>
        <w:pStyle w:val="NoSpacing"/>
        <w:rPr>
          <w:rFonts w:ascii="Calibri" w:hAnsi="Calibri" w:cs="Calibri"/>
          <w:sz w:val="24"/>
          <w:szCs w:val="24"/>
        </w:rPr>
      </w:pPr>
    </w:p>
    <w:p w:rsidR="006937A5" w:rsidRDefault="006937A5" w:rsidP="00364020">
      <w:pPr>
        <w:pStyle w:val="NoSpacing"/>
        <w:rPr>
          <w:rFonts w:ascii="Calibri" w:hAnsi="Calibri" w:cs="Calibri"/>
          <w:sz w:val="24"/>
          <w:szCs w:val="24"/>
        </w:rPr>
      </w:pPr>
      <w:r>
        <w:rPr>
          <w:rFonts w:ascii="Calibri" w:hAnsi="Calibri" w:cs="Calibri"/>
          <w:sz w:val="24"/>
          <w:szCs w:val="24"/>
        </w:rPr>
        <w:tab/>
        <w:t>Attorneys should advise their clients and witnesses of Local Rules of Decorum that may be applicable.</w:t>
      </w:r>
    </w:p>
    <w:p w:rsidR="006937A5" w:rsidRDefault="006937A5" w:rsidP="00364020">
      <w:pPr>
        <w:pStyle w:val="NoSpacing"/>
        <w:rPr>
          <w:rFonts w:ascii="Calibri" w:hAnsi="Calibri" w:cs="Calibri"/>
          <w:sz w:val="24"/>
          <w:szCs w:val="24"/>
        </w:rPr>
      </w:pPr>
    </w:p>
    <w:p w:rsidR="006937A5" w:rsidRDefault="006937A5" w:rsidP="00364020">
      <w:pPr>
        <w:pStyle w:val="NoSpacing"/>
        <w:rPr>
          <w:rFonts w:ascii="Calibri" w:hAnsi="Calibri" w:cs="Calibri"/>
          <w:sz w:val="24"/>
          <w:szCs w:val="24"/>
        </w:rPr>
      </w:pPr>
      <w:r>
        <w:rPr>
          <w:rFonts w:ascii="Calibri" w:hAnsi="Calibri" w:cs="Calibri"/>
          <w:sz w:val="24"/>
          <w:szCs w:val="24"/>
        </w:rPr>
        <w:tab/>
        <w:t>All objections, arguments and other comments by counsel shall be directed to the Judge or jury and not to opposing counsel or parties.</w:t>
      </w:r>
    </w:p>
    <w:p w:rsidR="006937A5" w:rsidRDefault="006937A5" w:rsidP="006937A5">
      <w:pPr>
        <w:pStyle w:val="NoSpacing"/>
        <w:jc w:val="right"/>
        <w:rPr>
          <w:rFonts w:ascii="Calibri" w:hAnsi="Calibri" w:cs="Calibri"/>
          <w:sz w:val="24"/>
          <w:szCs w:val="24"/>
        </w:rPr>
      </w:pPr>
    </w:p>
    <w:p w:rsidR="006937A5" w:rsidRDefault="000D0198" w:rsidP="006937A5">
      <w:pPr>
        <w:pStyle w:val="NoSpacing"/>
        <w:rPr>
          <w:rFonts w:ascii="Calibri" w:hAnsi="Calibri" w:cs="Calibri"/>
          <w:sz w:val="24"/>
          <w:szCs w:val="24"/>
        </w:rPr>
      </w:pPr>
      <w:r>
        <w:rPr>
          <w:rFonts w:ascii="Calibri" w:hAnsi="Calibri" w:cs="Calibri"/>
          <w:sz w:val="24"/>
          <w:szCs w:val="24"/>
        </w:rPr>
        <w:tab/>
        <w:t xml:space="preserve">While another party is addressing the Judge or jury, an attorney shall not stand for any purpose except to make an </w:t>
      </w:r>
      <w:r w:rsidR="00B0585A">
        <w:rPr>
          <w:rFonts w:ascii="Calibri" w:hAnsi="Calibri" w:cs="Calibri"/>
          <w:sz w:val="24"/>
          <w:szCs w:val="24"/>
        </w:rPr>
        <w:t>appropriate motion, request or o</w:t>
      </w:r>
      <w:r>
        <w:rPr>
          <w:rFonts w:ascii="Calibri" w:hAnsi="Calibri" w:cs="Calibri"/>
          <w:sz w:val="24"/>
          <w:szCs w:val="24"/>
        </w:rPr>
        <w:t>bjection to the Court.</w:t>
      </w:r>
    </w:p>
    <w:p w:rsidR="000D0198" w:rsidRDefault="000D0198" w:rsidP="006937A5">
      <w:pPr>
        <w:pStyle w:val="NoSpacing"/>
        <w:rPr>
          <w:rFonts w:ascii="Calibri" w:hAnsi="Calibri" w:cs="Calibri"/>
          <w:sz w:val="24"/>
          <w:szCs w:val="24"/>
        </w:rPr>
      </w:pPr>
    </w:p>
    <w:p w:rsidR="000D0198" w:rsidRDefault="000D0198" w:rsidP="006937A5">
      <w:pPr>
        <w:pStyle w:val="NoSpacing"/>
        <w:rPr>
          <w:rFonts w:ascii="Calibri" w:hAnsi="Calibri" w:cs="Calibri"/>
          <w:sz w:val="24"/>
          <w:szCs w:val="24"/>
        </w:rPr>
      </w:pPr>
      <w:r>
        <w:rPr>
          <w:rFonts w:ascii="Calibri" w:hAnsi="Calibri" w:cs="Calibri"/>
          <w:sz w:val="24"/>
          <w:szCs w:val="24"/>
        </w:rPr>
        <w:tab/>
        <w:t>Attorneys should not approach the bench without leave of the court and must never lean on the bench.</w:t>
      </w:r>
      <w:r>
        <w:rPr>
          <w:rFonts w:ascii="Calibri" w:hAnsi="Calibri" w:cs="Calibri"/>
          <w:sz w:val="24"/>
          <w:szCs w:val="24"/>
        </w:rPr>
        <w:tab/>
        <w:t>Attorneys shall remain seated at the counsel tables at all times except:</w:t>
      </w:r>
    </w:p>
    <w:p w:rsidR="000D0198" w:rsidRDefault="000D0198" w:rsidP="006937A5">
      <w:pPr>
        <w:pStyle w:val="NoSpacing"/>
        <w:rPr>
          <w:rFonts w:ascii="Calibri" w:hAnsi="Calibri" w:cs="Calibri"/>
          <w:sz w:val="24"/>
          <w:szCs w:val="24"/>
        </w:rPr>
      </w:pPr>
    </w:p>
    <w:p w:rsidR="000D0198" w:rsidRDefault="000D0198" w:rsidP="006937A5">
      <w:pPr>
        <w:pStyle w:val="NoSpacing"/>
        <w:rPr>
          <w:rFonts w:ascii="Calibri" w:hAnsi="Calibri" w:cs="Calibri"/>
          <w:sz w:val="24"/>
          <w:szCs w:val="24"/>
        </w:rPr>
      </w:pPr>
      <w:r>
        <w:rPr>
          <w:rFonts w:ascii="Calibri" w:hAnsi="Calibri" w:cs="Calibri"/>
          <w:sz w:val="24"/>
          <w:szCs w:val="24"/>
        </w:rPr>
        <w:tab/>
        <w:t>(1)</w:t>
      </w:r>
      <w:r>
        <w:rPr>
          <w:rFonts w:ascii="Calibri" w:hAnsi="Calibri" w:cs="Calibri"/>
          <w:sz w:val="24"/>
          <w:szCs w:val="24"/>
        </w:rPr>
        <w:tab/>
        <w:t>when the Judge enters and leaves the courtroom;</w:t>
      </w:r>
    </w:p>
    <w:p w:rsidR="000D0198" w:rsidRDefault="000D0198" w:rsidP="006937A5">
      <w:pPr>
        <w:pStyle w:val="NoSpacing"/>
        <w:rPr>
          <w:rFonts w:ascii="Calibri" w:hAnsi="Calibri" w:cs="Calibri"/>
          <w:sz w:val="24"/>
          <w:szCs w:val="24"/>
        </w:rPr>
      </w:pPr>
      <w:r>
        <w:rPr>
          <w:rFonts w:ascii="Calibri" w:hAnsi="Calibri" w:cs="Calibri"/>
          <w:sz w:val="24"/>
          <w:szCs w:val="24"/>
        </w:rPr>
        <w:tab/>
        <w:t>(2)</w:t>
      </w:r>
      <w:r>
        <w:rPr>
          <w:rFonts w:ascii="Calibri" w:hAnsi="Calibri" w:cs="Calibri"/>
          <w:sz w:val="24"/>
          <w:szCs w:val="24"/>
        </w:rPr>
        <w:tab/>
        <w:t>when addressing the Judge or jury; and</w:t>
      </w:r>
    </w:p>
    <w:p w:rsidR="000D0198" w:rsidRDefault="000D0198" w:rsidP="006937A5">
      <w:pPr>
        <w:pStyle w:val="NoSpacing"/>
        <w:rPr>
          <w:rFonts w:ascii="Calibri" w:hAnsi="Calibri" w:cs="Calibri"/>
          <w:sz w:val="24"/>
          <w:szCs w:val="24"/>
        </w:rPr>
      </w:pPr>
      <w:r>
        <w:rPr>
          <w:rFonts w:ascii="Calibri" w:hAnsi="Calibri" w:cs="Calibri"/>
          <w:sz w:val="24"/>
          <w:szCs w:val="24"/>
        </w:rPr>
        <w:tab/>
        <w:t>(3)</w:t>
      </w:r>
      <w:r>
        <w:rPr>
          <w:rFonts w:ascii="Calibri" w:hAnsi="Calibri" w:cs="Calibri"/>
          <w:sz w:val="24"/>
          <w:szCs w:val="24"/>
        </w:rPr>
        <w:tab/>
        <w:t>whenever it may be proper to handle documents, exhibits, or other evidence</w:t>
      </w:r>
    </w:p>
    <w:p w:rsidR="000D0198" w:rsidRDefault="000D0198" w:rsidP="006937A5">
      <w:pPr>
        <w:pStyle w:val="NoSpacing"/>
        <w:rPr>
          <w:rFonts w:ascii="Calibri" w:hAnsi="Calibri" w:cs="Calibri"/>
          <w:sz w:val="24"/>
          <w:szCs w:val="24"/>
        </w:rPr>
      </w:pPr>
      <w:r>
        <w:rPr>
          <w:rFonts w:ascii="Calibri" w:hAnsi="Calibri" w:cs="Calibri"/>
          <w:sz w:val="24"/>
          <w:szCs w:val="24"/>
        </w:rPr>
        <w:tab/>
      </w:r>
      <w:r>
        <w:rPr>
          <w:rFonts w:ascii="Calibri" w:hAnsi="Calibri" w:cs="Calibri"/>
          <w:sz w:val="24"/>
          <w:szCs w:val="24"/>
        </w:rPr>
        <w:tab/>
        <w:t>(leave of court is not required).</w:t>
      </w:r>
    </w:p>
    <w:p w:rsidR="000D0198" w:rsidRDefault="000D0198" w:rsidP="006937A5">
      <w:pPr>
        <w:pStyle w:val="NoSpacing"/>
        <w:rPr>
          <w:rFonts w:ascii="Calibri" w:hAnsi="Calibri" w:cs="Calibri"/>
          <w:sz w:val="24"/>
          <w:szCs w:val="24"/>
        </w:rPr>
      </w:pPr>
    </w:p>
    <w:p w:rsidR="000D0198" w:rsidRDefault="000D0198" w:rsidP="006937A5">
      <w:pPr>
        <w:pStyle w:val="NoSpacing"/>
        <w:rPr>
          <w:rFonts w:ascii="Calibri" w:hAnsi="Calibri" w:cs="Calibri"/>
          <w:sz w:val="24"/>
          <w:szCs w:val="24"/>
        </w:rPr>
      </w:pPr>
      <w:r>
        <w:rPr>
          <w:rFonts w:ascii="Calibri" w:hAnsi="Calibri" w:cs="Calibri"/>
          <w:sz w:val="24"/>
          <w:szCs w:val="24"/>
        </w:rPr>
        <w:tab/>
        <w:t>Atto</w:t>
      </w:r>
      <w:r w:rsidR="00F83E24">
        <w:rPr>
          <w:rFonts w:ascii="Calibri" w:hAnsi="Calibri" w:cs="Calibri"/>
          <w:sz w:val="24"/>
          <w:szCs w:val="24"/>
        </w:rPr>
        <w:t>rneys should anticipate any need to use or move furniture, easels, or other equipment, and should make advance arrangements with the Court.  Tables should not be moved during court sessions, unless approved by the Judge.</w:t>
      </w:r>
    </w:p>
    <w:p w:rsidR="00F83E24" w:rsidRDefault="00F83E24" w:rsidP="006937A5">
      <w:pPr>
        <w:pStyle w:val="NoSpacing"/>
        <w:rPr>
          <w:rFonts w:ascii="Calibri" w:hAnsi="Calibri" w:cs="Calibri"/>
          <w:sz w:val="24"/>
          <w:szCs w:val="24"/>
        </w:rPr>
      </w:pPr>
    </w:p>
    <w:p w:rsidR="00994893" w:rsidRDefault="00994893" w:rsidP="006937A5">
      <w:pPr>
        <w:pStyle w:val="NoSpacing"/>
        <w:rPr>
          <w:rFonts w:ascii="Calibri" w:hAnsi="Calibri" w:cs="Calibri"/>
          <w:b/>
          <w:sz w:val="24"/>
          <w:szCs w:val="24"/>
        </w:rPr>
      </w:pPr>
      <w:r>
        <w:rPr>
          <w:rFonts w:ascii="Calibri" w:hAnsi="Calibri" w:cs="Calibri"/>
          <w:b/>
          <w:sz w:val="24"/>
          <w:szCs w:val="24"/>
        </w:rPr>
        <w:t>6.3</w:t>
      </w:r>
      <w:r>
        <w:rPr>
          <w:rFonts w:ascii="Calibri" w:hAnsi="Calibri" w:cs="Calibri"/>
          <w:b/>
          <w:sz w:val="24"/>
          <w:szCs w:val="24"/>
        </w:rPr>
        <w:tab/>
        <w:t>Self-Represented/Pro Se Litigants</w:t>
      </w:r>
    </w:p>
    <w:p w:rsidR="00994893" w:rsidRDefault="00994893" w:rsidP="006937A5">
      <w:pPr>
        <w:pStyle w:val="NoSpacing"/>
        <w:rPr>
          <w:rFonts w:ascii="Calibri" w:hAnsi="Calibri" w:cs="Calibri"/>
          <w:b/>
          <w:sz w:val="24"/>
          <w:szCs w:val="24"/>
        </w:rPr>
      </w:pPr>
    </w:p>
    <w:p w:rsidR="00994893" w:rsidRDefault="00994893" w:rsidP="000D019F">
      <w:pPr>
        <w:pStyle w:val="NoSpacing"/>
        <w:ind w:firstLine="720"/>
        <w:rPr>
          <w:rFonts w:ascii="Calibri" w:hAnsi="Calibri" w:cs="Calibri"/>
          <w:sz w:val="24"/>
          <w:szCs w:val="24"/>
        </w:rPr>
      </w:pPr>
      <w:r>
        <w:rPr>
          <w:rFonts w:ascii="Calibri" w:hAnsi="Calibri" w:cs="Calibri"/>
          <w:sz w:val="24"/>
          <w:szCs w:val="24"/>
        </w:rPr>
        <w:t>Individuals representing themselves without an attorney are to abide by the same rules of procedures and decorum as attorneys appearing before the Court.  You must read and follow the Local Rules and Texas Rules of Civil Procedure, Part V, Rules of Practice in Justice Courts.  This includes, but is not limited to, providing notice of filings to other parties in your case as outlined in Rule 501.4 of the Texas Rules of Civil Procedure.</w:t>
      </w:r>
    </w:p>
    <w:p w:rsidR="00AE4B4E" w:rsidRDefault="00AE4B4E" w:rsidP="000D019F">
      <w:pPr>
        <w:pStyle w:val="NoSpacing"/>
        <w:ind w:firstLine="720"/>
        <w:rPr>
          <w:rFonts w:ascii="Calibri" w:hAnsi="Calibri" w:cs="Calibri"/>
          <w:sz w:val="24"/>
          <w:szCs w:val="24"/>
        </w:rPr>
      </w:pPr>
    </w:p>
    <w:p w:rsidR="00AE4B4E" w:rsidRDefault="00AE4B4E" w:rsidP="000D019F">
      <w:pPr>
        <w:pStyle w:val="NoSpacing"/>
        <w:ind w:firstLine="720"/>
        <w:rPr>
          <w:rFonts w:ascii="Calibri" w:hAnsi="Calibri" w:cs="Calibri"/>
          <w:sz w:val="24"/>
          <w:szCs w:val="24"/>
        </w:rPr>
      </w:pPr>
    </w:p>
    <w:p w:rsidR="00AE4B4E" w:rsidRDefault="00AE4B4E" w:rsidP="000D019F">
      <w:pPr>
        <w:pStyle w:val="NoSpacing"/>
        <w:ind w:firstLine="720"/>
        <w:rPr>
          <w:rFonts w:ascii="Calibri" w:hAnsi="Calibri" w:cs="Calibri"/>
          <w:sz w:val="24"/>
          <w:szCs w:val="24"/>
        </w:rPr>
      </w:pPr>
    </w:p>
    <w:p w:rsidR="00DA66AB" w:rsidRDefault="00DA66AB" w:rsidP="000D019F">
      <w:pPr>
        <w:pStyle w:val="NoSpacing"/>
        <w:ind w:firstLine="720"/>
        <w:rPr>
          <w:rFonts w:ascii="Calibri" w:hAnsi="Calibri" w:cs="Calibri"/>
          <w:sz w:val="24"/>
          <w:szCs w:val="24"/>
        </w:rPr>
      </w:pPr>
    </w:p>
    <w:p w:rsidR="00AE4B4E" w:rsidRDefault="00AE4B4E" w:rsidP="000D019F">
      <w:pPr>
        <w:pStyle w:val="NoSpacing"/>
        <w:ind w:firstLine="720"/>
        <w:rPr>
          <w:rFonts w:ascii="Calibri" w:hAnsi="Calibri" w:cs="Calibri"/>
          <w:sz w:val="24"/>
          <w:szCs w:val="24"/>
        </w:rPr>
      </w:pPr>
    </w:p>
    <w:p w:rsidR="00AE4B4E" w:rsidRDefault="00AE4B4E" w:rsidP="000D019F">
      <w:pPr>
        <w:pStyle w:val="NoSpacing"/>
        <w:ind w:firstLine="720"/>
        <w:rPr>
          <w:rFonts w:ascii="Calibri" w:hAnsi="Calibri" w:cs="Calibri"/>
          <w:sz w:val="24"/>
          <w:szCs w:val="24"/>
        </w:rPr>
      </w:pPr>
    </w:p>
    <w:p w:rsidR="00AE4B4E" w:rsidRDefault="00AE4B4E" w:rsidP="000D019F">
      <w:pPr>
        <w:pStyle w:val="NoSpacing"/>
        <w:ind w:firstLine="720"/>
        <w:rPr>
          <w:rFonts w:ascii="Calibri" w:hAnsi="Calibri" w:cs="Calibri"/>
          <w:sz w:val="24"/>
          <w:szCs w:val="24"/>
        </w:rPr>
      </w:pPr>
    </w:p>
    <w:p w:rsidR="00AE4B4E" w:rsidRDefault="00AE4B4E" w:rsidP="00AE4B4E">
      <w:pPr>
        <w:pStyle w:val="NoSpacing"/>
        <w:ind w:firstLine="720"/>
        <w:jc w:val="right"/>
        <w:rPr>
          <w:rFonts w:ascii="Calibri" w:hAnsi="Calibri" w:cs="Calibri"/>
          <w:sz w:val="24"/>
          <w:szCs w:val="24"/>
        </w:rPr>
      </w:pPr>
      <w:r>
        <w:rPr>
          <w:rFonts w:ascii="Calibri" w:hAnsi="Calibri" w:cs="Calibri"/>
          <w:sz w:val="24"/>
          <w:szCs w:val="24"/>
        </w:rPr>
        <w:t>17</w:t>
      </w:r>
    </w:p>
    <w:p w:rsidR="00994893" w:rsidRDefault="00994893" w:rsidP="006937A5">
      <w:pPr>
        <w:pStyle w:val="NoSpacing"/>
        <w:rPr>
          <w:rFonts w:ascii="Calibri" w:hAnsi="Calibri" w:cs="Calibri"/>
          <w:sz w:val="24"/>
          <w:szCs w:val="24"/>
        </w:rPr>
      </w:pPr>
    </w:p>
    <w:p w:rsidR="00994893" w:rsidRDefault="00994893" w:rsidP="006937A5">
      <w:pPr>
        <w:pStyle w:val="NoSpacing"/>
        <w:rPr>
          <w:rFonts w:ascii="Calibri" w:hAnsi="Calibri" w:cs="Calibri"/>
          <w:sz w:val="24"/>
          <w:szCs w:val="24"/>
        </w:rPr>
      </w:pPr>
      <w:r>
        <w:rPr>
          <w:rFonts w:ascii="Calibri" w:hAnsi="Calibri" w:cs="Calibri"/>
          <w:sz w:val="24"/>
          <w:szCs w:val="24"/>
        </w:rPr>
        <w:lastRenderedPageBreak/>
        <w:tab/>
        <w:t xml:space="preserve">Self-represented litigants are required to provide address, email, and telephone numbers at which they can be reached by Court personnel and opposing counsel.  Failure to accept delivery or to pick up mail addressed to the </w:t>
      </w:r>
      <w:r w:rsidR="007608BC">
        <w:rPr>
          <w:rFonts w:ascii="Calibri" w:hAnsi="Calibri" w:cs="Calibri"/>
          <w:sz w:val="24"/>
          <w:szCs w:val="24"/>
        </w:rPr>
        <w:t>address provided by a self-represented litigant will be considered constructive receipt of the mailed or delivered document and may be established by a postal service receipt for certified or registered mail or comparable proof of delivery.</w:t>
      </w:r>
    </w:p>
    <w:p w:rsidR="007608BC" w:rsidRDefault="007608BC" w:rsidP="006937A5">
      <w:pPr>
        <w:pStyle w:val="NoSpacing"/>
        <w:rPr>
          <w:rFonts w:ascii="Calibri" w:hAnsi="Calibri" w:cs="Calibri"/>
          <w:sz w:val="24"/>
          <w:szCs w:val="24"/>
        </w:rPr>
      </w:pPr>
    </w:p>
    <w:p w:rsidR="007608BC" w:rsidRDefault="007608BC" w:rsidP="000D019F">
      <w:pPr>
        <w:pStyle w:val="NoSpacing"/>
        <w:ind w:firstLine="720"/>
        <w:rPr>
          <w:rFonts w:ascii="Calibri" w:hAnsi="Calibri" w:cs="Calibri"/>
          <w:sz w:val="24"/>
          <w:szCs w:val="24"/>
        </w:rPr>
      </w:pPr>
      <w:r>
        <w:rPr>
          <w:rFonts w:ascii="Calibri" w:hAnsi="Calibri" w:cs="Calibri"/>
          <w:sz w:val="24"/>
          <w:szCs w:val="24"/>
        </w:rPr>
        <w:t xml:space="preserve">By proceeding without an attorney before the Court, individuals understand that the Judge </w:t>
      </w:r>
      <w:r w:rsidR="000D019F">
        <w:rPr>
          <w:rFonts w:ascii="Calibri" w:hAnsi="Calibri" w:cs="Calibri"/>
          <w:sz w:val="24"/>
          <w:szCs w:val="24"/>
        </w:rPr>
        <w:t xml:space="preserve">may not, </w:t>
      </w:r>
      <w:r>
        <w:rPr>
          <w:rFonts w:ascii="Calibri" w:hAnsi="Calibri" w:cs="Calibri"/>
          <w:sz w:val="24"/>
          <w:szCs w:val="24"/>
        </w:rPr>
        <w:t xml:space="preserve">nor any Court personnel may </w:t>
      </w:r>
      <w:r w:rsidR="000D019F">
        <w:rPr>
          <w:rFonts w:ascii="Calibri" w:hAnsi="Calibri" w:cs="Calibri"/>
          <w:sz w:val="24"/>
          <w:szCs w:val="24"/>
        </w:rPr>
        <w:t>not</w:t>
      </w:r>
      <w:r w:rsidR="00AE4B42">
        <w:rPr>
          <w:rFonts w:ascii="Calibri" w:hAnsi="Calibri" w:cs="Calibri"/>
          <w:sz w:val="24"/>
          <w:szCs w:val="24"/>
        </w:rPr>
        <w:t xml:space="preserve">, </w:t>
      </w:r>
      <w:r>
        <w:rPr>
          <w:rFonts w:ascii="Calibri" w:hAnsi="Calibri" w:cs="Calibri"/>
          <w:sz w:val="24"/>
          <w:szCs w:val="24"/>
        </w:rPr>
        <w:t>give legal advice.  It is the responsibility of each individual to do their own legal research or seek out legal advice before coming before the Court.</w:t>
      </w:r>
    </w:p>
    <w:p w:rsidR="007608BC" w:rsidRDefault="007608BC" w:rsidP="006937A5">
      <w:pPr>
        <w:pStyle w:val="NoSpacing"/>
        <w:rPr>
          <w:rFonts w:ascii="Calibri" w:hAnsi="Calibri" w:cs="Calibri"/>
          <w:sz w:val="24"/>
          <w:szCs w:val="24"/>
        </w:rPr>
      </w:pPr>
    </w:p>
    <w:p w:rsidR="007608BC" w:rsidRPr="000D019F" w:rsidRDefault="007608BC" w:rsidP="006937A5">
      <w:pPr>
        <w:pStyle w:val="NoSpacing"/>
        <w:rPr>
          <w:rFonts w:ascii="Calibri" w:hAnsi="Calibri" w:cs="Calibri"/>
          <w:b/>
          <w:sz w:val="24"/>
          <w:szCs w:val="24"/>
        </w:rPr>
      </w:pPr>
      <w:r w:rsidRPr="000D019F">
        <w:rPr>
          <w:rFonts w:ascii="Calibri" w:hAnsi="Calibri" w:cs="Calibri"/>
          <w:b/>
          <w:sz w:val="24"/>
          <w:szCs w:val="24"/>
        </w:rPr>
        <w:t>6.4</w:t>
      </w:r>
      <w:r w:rsidRPr="000D019F">
        <w:rPr>
          <w:rFonts w:ascii="Calibri" w:hAnsi="Calibri" w:cs="Calibri"/>
          <w:b/>
          <w:sz w:val="24"/>
          <w:szCs w:val="24"/>
        </w:rPr>
        <w:tab/>
        <w:t>Broadcast Media</w:t>
      </w:r>
    </w:p>
    <w:p w:rsidR="007608BC" w:rsidRDefault="007608BC" w:rsidP="006937A5">
      <w:pPr>
        <w:pStyle w:val="NoSpacing"/>
        <w:rPr>
          <w:rFonts w:ascii="Calibri" w:hAnsi="Calibri" w:cs="Calibri"/>
          <w:sz w:val="24"/>
          <w:szCs w:val="24"/>
        </w:rPr>
      </w:pPr>
    </w:p>
    <w:p w:rsidR="007608BC" w:rsidRDefault="007608BC" w:rsidP="006937A5">
      <w:pPr>
        <w:pStyle w:val="NoSpacing"/>
        <w:rPr>
          <w:rFonts w:ascii="Calibri" w:hAnsi="Calibri" w:cs="Calibri"/>
          <w:sz w:val="24"/>
          <w:szCs w:val="24"/>
        </w:rPr>
      </w:pPr>
      <w:r>
        <w:rPr>
          <w:rFonts w:ascii="Calibri" w:hAnsi="Calibri" w:cs="Calibri"/>
          <w:sz w:val="24"/>
          <w:szCs w:val="24"/>
        </w:rPr>
        <w:tab/>
        <w:t>Requests to broadcast court proceedings shall be det</w:t>
      </w:r>
      <w:r w:rsidR="000D019F">
        <w:rPr>
          <w:rFonts w:ascii="Calibri" w:hAnsi="Calibri" w:cs="Calibri"/>
          <w:sz w:val="24"/>
          <w:szCs w:val="24"/>
        </w:rPr>
        <w:t>ermined by each judge on a case by c</w:t>
      </w:r>
      <w:r>
        <w:rPr>
          <w:rFonts w:ascii="Calibri" w:hAnsi="Calibri" w:cs="Calibri"/>
          <w:sz w:val="24"/>
          <w:szCs w:val="24"/>
        </w:rPr>
        <w:t>ase basis.  Consultation with all parties to a case is discretionary, but parties may make appropriate objection.</w:t>
      </w:r>
    </w:p>
    <w:p w:rsidR="007608BC" w:rsidRDefault="007608BC" w:rsidP="006937A5">
      <w:pPr>
        <w:pStyle w:val="NoSpacing"/>
        <w:rPr>
          <w:rFonts w:ascii="Calibri" w:hAnsi="Calibri" w:cs="Calibri"/>
          <w:sz w:val="24"/>
          <w:szCs w:val="24"/>
        </w:rPr>
      </w:pPr>
    </w:p>
    <w:p w:rsidR="007608BC" w:rsidRDefault="007608BC" w:rsidP="006937A5">
      <w:pPr>
        <w:pStyle w:val="NoSpacing"/>
        <w:rPr>
          <w:rFonts w:ascii="Calibri" w:hAnsi="Calibri" w:cs="Calibri"/>
          <w:b/>
          <w:sz w:val="24"/>
          <w:szCs w:val="24"/>
        </w:rPr>
      </w:pPr>
      <w:r>
        <w:rPr>
          <w:rFonts w:ascii="Calibri" w:hAnsi="Calibri" w:cs="Calibri"/>
          <w:b/>
          <w:sz w:val="24"/>
          <w:szCs w:val="24"/>
        </w:rPr>
        <w:t>6.5</w:t>
      </w:r>
      <w:r>
        <w:rPr>
          <w:rFonts w:ascii="Calibri" w:hAnsi="Calibri" w:cs="Calibri"/>
          <w:b/>
          <w:sz w:val="24"/>
          <w:szCs w:val="24"/>
        </w:rPr>
        <w:tab/>
        <w:t>Open Courtrooms</w:t>
      </w:r>
    </w:p>
    <w:p w:rsidR="007608BC" w:rsidRDefault="007608BC" w:rsidP="006937A5">
      <w:pPr>
        <w:pStyle w:val="NoSpacing"/>
        <w:rPr>
          <w:rFonts w:ascii="Calibri" w:hAnsi="Calibri" w:cs="Calibri"/>
          <w:b/>
          <w:sz w:val="24"/>
          <w:szCs w:val="24"/>
        </w:rPr>
      </w:pPr>
    </w:p>
    <w:p w:rsidR="007608BC" w:rsidRDefault="007608BC" w:rsidP="006937A5">
      <w:pPr>
        <w:pStyle w:val="NoSpacing"/>
        <w:rPr>
          <w:rFonts w:ascii="Calibri" w:hAnsi="Calibri" w:cs="Calibri"/>
          <w:sz w:val="24"/>
          <w:szCs w:val="24"/>
        </w:rPr>
      </w:pPr>
      <w:r>
        <w:rPr>
          <w:rFonts w:ascii="Calibri" w:hAnsi="Calibri" w:cs="Calibri"/>
          <w:b/>
          <w:sz w:val="24"/>
          <w:szCs w:val="24"/>
        </w:rPr>
        <w:tab/>
      </w:r>
      <w:r>
        <w:rPr>
          <w:rFonts w:ascii="Calibri" w:hAnsi="Calibri" w:cs="Calibri"/>
          <w:sz w:val="24"/>
          <w:szCs w:val="24"/>
        </w:rPr>
        <w:t>The public doors to the courtroom shall remain unlocked during court sessions.  All persons shall be permitted to enter the courtroom and observe any public proceeding during court sessions unless their exclusion is authorized by law.  At all other times, courtroom security guidelines, as published by the Office of Court Administration, shall be followed.</w:t>
      </w:r>
    </w:p>
    <w:p w:rsidR="007608BC" w:rsidRPr="007608BC" w:rsidRDefault="007608BC"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F83E24" w:rsidRDefault="00F83E24" w:rsidP="006937A5">
      <w:pPr>
        <w:pStyle w:val="NoSpacing"/>
        <w:rPr>
          <w:rFonts w:ascii="Calibri" w:hAnsi="Calibri" w:cs="Calibri"/>
          <w:sz w:val="24"/>
          <w:szCs w:val="24"/>
        </w:rPr>
      </w:pPr>
    </w:p>
    <w:p w:rsidR="00AE4B4E" w:rsidRDefault="00AE4B4E" w:rsidP="006937A5">
      <w:pPr>
        <w:pStyle w:val="NoSpacing"/>
        <w:rPr>
          <w:rFonts w:ascii="Calibri" w:hAnsi="Calibri" w:cs="Calibri"/>
          <w:sz w:val="24"/>
          <w:szCs w:val="24"/>
        </w:rPr>
      </w:pPr>
    </w:p>
    <w:p w:rsidR="00AE4B4E" w:rsidRDefault="00AE4B4E" w:rsidP="00AE4B4E">
      <w:pPr>
        <w:pStyle w:val="NoSpacing"/>
        <w:jc w:val="right"/>
        <w:rPr>
          <w:rFonts w:ascii="Calibri" w:hAnsi="Calibri" w:cs="Calibri"/>
          <w:sz w:val="24"/>
          <w:szCs w:val="24"/>
        </w:rPr>
      </w:pPr>
      <w:r>
        <w:rPr>
          <w:rFonts w:ascii="Calibri" w:hAnsi="Calibri" w:cs="Calibri"/>
          <w:sz w:val="24"/>
          <w:szCs w:val="24"/>
        </w:rPr>
        <w:t>18</w:t>
      </w:r>
    </w:p>
    <w:sectPr w:rsidR="00AE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01E"/>
    <w:rsid w:val="000203C5"/>
    <w:rsid w:val="00022A57"/>
    <w:rsid w:val="00057A1B"/>
    <w:rsid w:val="0008438E"/>
    <w:rsid w:val="000D0198"/>
    <w:rsid w:val="000D019F"/>
    <w:rsid w:val="000D6F44"/>
    <w:rsid w:val="00111CDF"/>
    <w:rsid w:val="001368A6"/>
    <w:rsid w:val="001538A9"/>
    <w:rsid w:val="00161594"/>
    <w:rsid w:val="001774C1"/>
    <w:rsid w:val="001B6300"/>
    <w:rsid w:val="001F17D3"/>
    <w:rsid w:val="001F2363"/>
    <w:rsid w:val="001F7A10"/>
    <w:rsid w:val="0022677B"/>
    <w:rsid w:val="00272B2A"/>
    <w:rsid w:val="002A3C25"/>
    <w:rsid w:val="002B55BD"/>
    <w:rsid w:val="003207CA"/>
    <w:rsid w:val="00364020"/>
    <w:rsid w:val="003C259F"/>
    <w:rsid w:val="00447318"/>
    <w:rsid w:val="004655C3"/>
    <w:rsid w:val="004705E3"/>
    <w:rsid w:val="00477F77"/>
    <w:rsid w:val="0048781C"/>
    <w:rsid w:val="004A3B63"/>
    <w:rsid w:val="004D7A07"/>
    <w:rsid w:val="004F4BFE"/>
    <w:rsid w:val="004F7DFE"/>
    <w:rsid w:val="00515043"/>
    <w:rsid w:val="00541409"/>
    <w:rsid w:val="00545F7B"/>
    <w:rsid w:val="00637E7D"/>
    <w:rsid w:val="006559E1"/>
    <w:rsid w:val="006937A5"/>
    <w:rsid w:val="006B2328"/>
    <w:rsid w:val="006F7074"/>
    <w:rsid w:val="007608BC"/>
    <w:rsid w:val="0079273A"/>
    <w:rsid w:val="007A195C"/>
    <w:rsid w:val="008274E1"/>
    <w:rsid w:val="0082782D"/>
    <w:rsid w:val="008432B6"/>
    <w:rsid w:val="008A4E47"/>
    <w:rsid w:val="008A6397"/>
    <w:rsid w:val="008C0FE5"/>
    <w:rsid w:val="00917166"/>
    <w:rsid w:val="00920D97"/>
    <w:rsid w:val="00957D8C"/>
    <w:rsid w:val="00994893"/>
    <w:rsid w:val="009B53D2"/>
    <w:rsid w:val="00A20060"/>
    <w:rsid w:val="00A61459"/>
    <w:rsid w:val="00AD11F6"/>
    <w:rsid w:val="00AE4B42"/>
    <w:rsid w:val="00AE4B4E"/>
    <w:rsid w:val="00AE60A7"/>
    <w:rsid w:val="00B0585A"/>
    <w:rsid w:val="00B830BA"/>
    <w:rsid w:val="00C13135"/>
    <w:rsid w:val="00C3024C"/>
    <w:rsid w:val="00CB011A"/>
    <w:rsid w:val="00CC2C74"/>
    <w:rsid w:val="00CC76C4"/>
    <w:rsid w:val="00CD7A75"/>
    <w:rsid w:val="00D0340D"/>
    <w:rsid w:val="00D0528A"/>
    <w:rsid w:val="00D24E11"/>
    <w:rsid w:val="00D75455"/>
    <w:rsid w:val="00D860E6"/>
    <w:rsid w:val="00DA66AB"/>
    <w:rsid w:val="00DD012B"/>
    <w:rsid w:val="00DD5559"/>
    <w:rsid w:val="00E006CB"/>
    <w:rsid w:val="00E02AE3"/>
    <w:rsid w:val="00E57D5F"/>
    <w:rsid w:val="00E65BE0"/>
    <w:rsid w:val="00E9001E"/>
    <w:rsid w:val="00E93AB4"/>
    <w:rsid w:val="00EE1A7A"/>
    <w:rsid w:val="00EE498F"/>
    <w:rsid w:val="00F36468"/>
    <w:rsid w:val="00F57F80"/>
    <w:rsid w:val="00F83E24"/>
    <w:rsid w:val="00F95BBE"/>
    <w:rsid w:val="00FE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E250"/>
  <w15:chartTrackingRefBased/>
  <w15:docId w15:val="{68B13E2F-D2DF-4001-AFC4-3BB1A44C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001E"/>
    <w:pPr>
      <w:spacing w:after="0" w:line="240" w:lineRule="auto"/>
    </w:pPr>
  </w:style>
  <w:style w:type="paragraph" w:styleId="BalloonText">
    <w:name w:val="Balloon Text"/>
    <w:basedOn w:val="Normal"/>
    <w:link w:val="BalloonTextChar"/>
    <w:uiPriority w:val="99"/>
    <w:semiHidden/>
    <w:unhideWhenUsed/>
    <w:rsid w:val="00136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4354</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JP1</dc:creator>
  <cp:keywords/>
  <dc:description/>
  <cp:lastModifiedBy>JP1</cp:lastModifiedBy>
  <cp:revision>3</cp:revision>
  <cp:lastPrinted>2023-01-17T18:21:00Z</cp:lastPrinted>
  <dcterms:created xsi:type="dcterms:W3CDTF">2024-06-04T16:11:00Z</dcterms:created>
  <dcterms:modified xsi:type="dcterms:W3CDTF">2024-12-12T16:32:00Z</dcterms:modified>
</cp:coreProperties>
</file>